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05" w:rsidRPr="00D77605" w:rsidRDefault="00D77605" w:rsidP="00D77605">
      <w:pPr>
        <w:spacing w:before="100" w:beforeAutospacing="1" w:after="100" w:afterAutospacing="1" w:line="492" w:lineRule="atLeast"/>
        <w:jc w:val="center"/>
        <w:outlineLvl w:val="1"/>
        <w:rPr>
          <w:rFonts w:ascii="Helvetica" w:eastAsia="Times New Roman" w:hAnsi="Helvetica" w:cs="Helvetica"/>
          <w:b/>
          <w:bCs/>
          <w:color w:val="000033"/>
          <w:sz w:val="36"/>
          <w:szCs w:val="36"/>
          <w:lang w:eastAsia="es-ES"/>
        </w:rPr>
      </w:pPr>
      <w:r w:rsidRPr="00D77605">
        <w:rPr>
          <w:rFonts w:ascii="Helvetica" w:eastAsia="Times New Roman" w:hAnsi="Helvetica" w:cs="Helvetica"/>
          <w:b/>
          <w:bCs/>
          <w:color w:val="000033"/>
          <w:sz w:val="36"/>
          <w:szCs w:val="36"/>
          <w:lang w:eastAsia="es-ES"/>
        </w:rPr>
        <w:t xml:space="preserve">F. </w:t>
      </w:r>
      <w:proofErr w:type="spellStart"/>
      <w:r w:rsidRPr="00D77605">
        <w:rPr>
          <w:rFonts w:ascii="Helvetica" w:eastAsia="Times New Roman" w:hAnsi="Helvetica" w:cs="Helvetica"/>
          <w:b/>
          <w:bCs/>
          <w:color w:val="000033"/>
          <w:sz w:val="36"/>
          <w:szCs w:val="36"/>
          <w:lang w:eastAsia="es-ES"/>
        </w:rPr>
        <w:t>Engels</w:t>
      </w:r>
      <w:proofErr w:type="spellEnd"/>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240" w:lineRule="auto"/>
        <w:ind w:left="656" w:right="656"/>
        <w:jc w:val="center"/>
        <w:outlineLvl w:val="0"/>
        <w:rPr>
          <w:rFonts w:ascii="Century Schoolbook" w:eastAsia="Times New Roman" w:hAnsi="Century Schoolbook" w:cs="Times New Roman"/>
          <w:b/>
          <w:bCs/>
          <w:color w:val="000033"/>
          <w:kern w:val="36"/>
          <w:sz w:val="72"/>
          <w:szCs w:val="72"/>
          <w:lang w:eastAsia="es-ES"/>
        </w:rPr>
      </w:pPr>
      <w:r w:rsidRPr="00D77605">
        <w:rPr>
          <w:rFonts w:ascii="Century Schoolbook" w:eastAsia="Times New Roman" w:hAnsi="Century Schoolbook" w:cs="Times New Roman"/>
          <w:b/>
          <w:bCs/>
          <w:color w:val="000033"/>
          <w:kern w:val="36"/>
          <w:sz w:val="72"/>
          <w:szCs w:val="72"/>
          <w:lang w:eastAsia="es-ES"/>
        </w:rPr>
        <w:t>Reseña del primer tomo de</w:t>
      </w:r>
      <w:r w:rsidRPr="00D77605">
        <w:rPr>
          <w:rFonts w:ascii="Century Schoolbook" w:eastAsia="Times New Roman" w:hAnsi="Century Schoolbook" w:cs="Times New Roman"/>
          <w:b/>
          <w:bCs/>
          <w:color w:val="000033"/>
          <w:kern w:val="36"/>
          <w:sz w:val="72"/>
          <w:lang w:eastAsia="es-ES"/>
        </w:rPr>
        <w:t> </w:t>
      </w:r>
      <w:r w:rsidRPr="00D77605">
        <w:rPr>
          <w:rFonts w:ascii="Century Schoolbook" w:eastAsia="Times New Roman" w:hAnsi="Century Schoolbook" w:cs="Times New Roman"/>
          <w:b/>
          <w:bCs/>
          <w:color w:val="000033"/>
          <w:kern w:val="36"/>
          <w:sz w:val="72"/>
          <w:szCs w:val="72"/>
          <w:lang w:eastAsia="es-ES"/>
        </w:rPr>
        <w:br/>
      </w:r>
      <w:r w:rsidRPr="00D77605">
        <w:rPr>
          <w:rFonts w:ascii="Century Schoolbook" w:eastAsia="Times New Roman" w:hAnsi="Century Schoolbook" w:cs="Times New Roman"/>
          <w:b/>
          <w:bCs/>
          <w:i/>
          <w:iCs/>
          <w:color w:val="000033"/>
          <w:kern w:val="36"/>
          <w:sz w:val="72"/>
          <w:lang w:eastAsia="es-ES"/>
        </w:rPr>
        <w:t>El Capital</w:t>
      </w:r>
      <w:r w:rsidRPr="00D77605">
        <w:rPr>
          <w:rFonts w:ascii="Century Schoolbook" w:eastAsia="Times New Roman" w:hAnsi="Century Schoolbook" w:cs="Times New Roman"/>
          <w:b/>
          <w:bCs/>
          <w:color w:val="000033"/>
          <w:kern w:val="36"/>
          <w:sz w:val="72"/>
          <w:lang w:eastAsia="es-ES"/>
        </w:rPr>
        <w:t> </w:t>
      </w:r>
      <w:r w:rsidRPr="00D77605">
        <w:rPr>
          <w:rFonts w:ascii="Century Schoolbook" w:eastAsia="Times New Roman" w:hAnsi="Century Schoolbook" w:cs="Times New Roman"/>
          <w:b/>
          <w:bCs/>
          <w:color w:val="000033"/>
          <w:kern w:val="36"/>
          <w:sz w:val="72"/>
          <w:szCs w:val="72"/>
          <w:lang w:eastAsia="es-ES"/>
        </w:rPr>
        <w:t>de Carlos Marx para</w:t>
      </w:r>
      <w:r w:rsidRPr="00D77605">
        <w:rPr>
          <w:rFonts w:ascii="Century Schoolbook" w:eastAsia="Times New Roman" w:hAnsi="Century Schoolbook" w:cs="Times New Roman"/>
          <w:b/>
          <w:bCs/>
          <w:color w:val="000033"/>
          <w:kern w:val="36"/>
          <w:sz w:val="72"/>
          <w:szCs w:val="72"/>
          <w:lang w:eastAsia="es-ES"/>
        </w:rPr>
        <w:br/>
        <w:t>el</w:t>
      </w:r>
      <w:r w:rsidRPr="00D77605">
        <w:rPr>
          <w:rFonts w:ascii="Century Schoolbook" w:eastAsia="Times New Roman" w:hAnsi="Century Schoolbook" w:cs="Times New Roman"/>
          <w:b/>
          <w:bCs/>
          <w:color w:val="000033"/>
          <w:kern w:val="36"/>
          <w:sz w:val="72"/>
          <w:lang w:eastAsia="es-ES"/>
        </w:rPr>
        <w:t> </w:t>
      </w:r>
      <w:proofErr w:type="spellStart"/>
      <w:r w:rsidRPr="00D77605">
        <w:rPr>
          <w:rFonts w:ascii="Century Schoolbook" w:eastAsia="Times New Roman" w:hAnsi="Century Schoolbook" w:cs="Times New Roman"/>
          <w:b/>
          <w:bCs/>
          <w:i/>
          <w:iCs/>
          <w:color w:val="000033"/>
          <w:kern w:val="36"/>
          <w:sz w:val="72"/>
          <w:lang w:eastAsia="es-ES"/>
        </w:rPr>
        <w:t>Demokratisches</w:t>
      </w:r>
      <w:proofErr w:type="spellEnd"/>
      <w:r w:rsidRPr="00D77605">
        <w:rPr>
          <w:rFonts w:ascii="Century Schoolbook" w:eastAsia="Times New Roman" w:hAnsi="Century Schoolbook" w:cs="Times New Roman"/>
          <w:b/>
          <w:bCs/>
          <w:i/>
          <w:iCs/>
          <w:color w:val="000033"/>
          <w:kern w:val="36"/>
          <w:sz w:val="72"/>
          <w:lang w:eastAsia="es-ES"/>
        </w:rPr>
        <w:t xml:space="preserve"> </w:t>
      </w:r>
      <w:proofErr w:type="spellStart"/>
      <w:r w:rsidRPr="00D77605">
        <w:rPr>
          <w:rFonts w:ascii="Century Schoolbook" w:eastAsia="Times New Roman" w:hAnsi="Century Schoolbook" w:cs="Times New Roman"/>
          <w:b/>
          <w:bCs/>
          <w:i/>
          <w:iCs/>
          <w:color w:val="000033"/>
          <w:kern w:val="36"/>
          <w:sz w:val="72"/>
          <w:lang w:eastAsia="es-ES"/>
        </w:rPr>
        <w:t>Wochenblatt</w:t>
      </w:r>
      <w:bookmarkStart w:id="0" w:name="fnB0"/>
      <w:proofErr w:type="spellEnd"/>
      <w:r w:rsidRPr="00D77605">
        <w:rPr>
          <w:rFonts w:ascii="Arial" w:eastAsia="Times New Roman" w:hAnsi="Arial" w:cs="Arial"/>
          <w:color w:val="000033"/>
          <w:kern w:val="36"/>
          <w:sz w:val="20"/>
          <w:szCs w:val="20"/>
          <w:vertAlign w:val="superscript"/>
          <w:lang w:eastAsia="es-ES"/>
        </w:rPr>
        <w:fldChar w:fldCharType="begin"/>
      </w:r>
      <w:r w:rsidRPr="00D77605">
        <w:rPr>
          <w:rFonts w:ascii="Arial" w:eastAsia="Times New Roman" w:hAnsi="Arial" w:cs="Arial"/>
          <w:color w:val="000033"/>
          <w:kern w:val="36"/>
          <w:sz w:val="20"/>
          <w:szCs w:val="20"/>
          <w:vertAlign w:val="superscript"/>
          <w:lang w:eastAsia="es-ES"/>
        </w:rPr>
        <w:instrText xml:space="preserve"> HYPERLINK "http://www.marxists.org/espanol/m-e/1860s/resena.htm" \l "fn0" \o "" </w:instrText>
      </w:r>
      <w:r w:rsidRPr="00D77605">
        <w:rPr>
          <w:rFonts w:ascii="Arial" w:eastAsia="Times New Roman" w:hAnsi="Arial" w:cs="Arial"/>
          <w:color w:val="000033"/>
          <w:kern w:val="36"/>
          <w:sz w:val="20"/>
          <w:szCs w:val="20"/>
          <w:vertAlign w:val="superscript"/>
          <w:lang w:eastAsia="es-ES"/>
        </w:rPr>
        <w:fldChar w:fldCharType="separate"/>
      </w:r>
      <w:r w:rsidRPr="00D77605">
        <w:rPr>
          <w:rFonts w:ascii="Arial" w:eastAsia="Times New Roman" w:hAnsi="Arial" w:cs="Arial"/>
          <w:color w:val="333399"/>
          <w:kern w:val="36"/>
          <w:sz w:val="20"/>
          <w:u w:val="single"/>
          <w:vertAlign w:val="superscript"/>
          <w:lang w:val="es-PR" w:eastAsia="es-ES"/>
        </w:rPr>
        <w:t>[1]</w:t>
      </w:r>
      <w:r w:rsidRPr="00D77605">
        <w:rPr>
          <w:rFonts w:ascii="Arial" w:eastAsia="Times New Roman" w:hAnsi="Arial" w:cs="Arial"/>
          <w:color w:val="000033"/>
          <w:kern w:val="36"/>
          <w:sz w:val="20"/>
          <w:szCs w:val="20"/>
          <w:vertAlign w:val="superscript"/>
          <w:lang w:eastAsia="es-ES"/>
        </w:rPr>
        <w:fldChar w:fldCharType="end"/>
      </w:r>
      <w:bookmarkEnd w:id="0"/>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after="0" w:line="240" w:lineRule="auto"/>
        <w:rPr>
          <w:rFonts w:ascii="Times New Roman" w:eastAsia="Times New Roman" w:hAnsi="Times New Roman" w:cs="Times New Roman"/>
          <w:sz w:val="24"/>
          <w:szCs w:val="24"/>
          <w:lang w:eastAsia="es-ES"/>
        </w:rPr>
      </w:pPr>
      <w:r w:rsidRPr="00D77605">
        <w:rPr>
          <w:rFonts w:ascii="Times New Roman" w:eastAsia="Times New Roman" w:hAnsi="Times New Roman" w:cs="Times New Roman"/>
          <w:sz w:val="24"/>
          <w:szCs w:val="24"/>
          <w:lang w:eastAsia="es-ES"/>
        </w:rPr>
        <w:pict>
          <v:rect id="_x0000_i1025" style="width:1047.25pt;height:.9pt" o:hrpct="0" o:hralign="center" o:hrstd="t" o:hrnoshade="t" o:hr="t" fillcolor="black" stroked="f"/>
        </w:pict>
      </w:r>
    </w:p>
    <w:p w:rsidR="00D77605" w:rsidRPr="00D77605" w:rsidRDefault="00D77605" w:rsidP="00D77605">
      <w:pPr>
        <w:spacing w:after="0" w:line="240" w:lineRule="auto"/>
        <w:rPr>
          <w:rFonts w:ascii="Times New Roman" w:eastAsia="Times New Roman" w:hAnsi="Times New Roman" w:cs="Times New Roman"/>
          <w:sz w:val="24"/>
          <w:szCs w:val="24"/>
          <w:lang w:eastAsia="es-ES"/>
        </w:rPr>
      </w:pP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Default="00D77605" w:rsidP="00D77605">
      <w:pPr>
        <w:spacing w:before="100" w:beforeAutospacing="1" w:after="100" w:afterAutospacing="1" w:line="492" w:lineRule="atLeast"/>
        <w:jc w:val="center"/>
        <w:outlineLvl w:val="1"/>
        <w:rPr>
          <w:rFonts w:ascii="Helvetica" w:eastAsia="Times New Roman" w:hAnsi="Helvetica" w:cs="Helvetica"/>
          <w:b/>
          <w:bCs/>
          <w:i/>
          <w:iCs/>
          <w:color w:val="000033"/>
          <w:sz w:val="36"/>
          <w:szCs w:val="36"/>
          <w:lang w:eastAsia="es-ES"/>
        </w:rPr>
      </w:pPr>
    </w:p>
    <w:p w:rsidR="00D77605" w:rsidRDefault="00D77605" w:rsidP="00D77605">
      <w:pPr>
        <w:spacing w:before="100" w:beforeAutospacing="1" w:after="100" w:afterAutospacing="1" w:line="492" w:lineRule="atLeast"/>
        <w:jc w:val="center"/>
        <w:outlineLvl w:val="1"/>
        <w:rPr>
          <w:rFonts w:ascii="Helvetica" w:eastAsia="Times New Roman" w:hAnsi="Helvetica" w:cs="Helvetica"/>
          <w:b/>
          <w:bCs/>
          <w:i/>
          <w:iCs/>
          <w:color w:val="000033"/>
          <w:sz w:val="36"/>
          <w:szCs w:val="36"/>
          <w:lang w:eastAsia="es-ES"/>
        </w:rPr>
      </w:pPr>
    </w:p>
    <w:p w:rsidR="00D77605" w:rsidRDefault="00D77605" w:rsidP="00D77605">
      <w:pPr>
        <w:spacing w:before="100" w:beforeAutospacing="1" w:after="100" w:afterAutospacing="1" w:line="492" w:lineRule="atLeast"/>
        <w:jc w:val="center"/>
        <w:outlineLvl w:val="1"/>
        <w:rPr>
          <w:rFonts w:ascii="Helvetica" w:eastAsia="Times New Roman" w:hAnsi="Helvetica" w:cs="Helvetica"/>
          <w:b/>
          <w:bCs/>
          <w:i/>
          <w:iCs/>
          <w:color w:val="000033"/>
          <w:sz w:val="36"/>
          <w:szCs w:val="36"/>
          <w:lang w:eastAsia="es-ES"/>
        </w:rPr>
      </w:pPr>
    </w:p>
    <w:p w:rsidR="00D77605" w:rsidRDefault="00D77605" w:rsidP="00D77605">
      <w:pPr>
        <w:spacing w:before="100" w:beforeAutospacing="1" w:after="100" w:afterAutospacing="1" w:line="492" w:lineRule="atLeast"/>
        <w:jc w:val="center"/>
        <w:outlineLvl w:val="1"/>
        <w:rPr>
          <w:rFonts w:ascii="Helvetica" w:eastAsia="Times New Roman" w:hAnsi="Helvetica" w:cs="Helvetica"/>
          <w:b/>
          <w:bCs/>
          <w:i/>
          <w:iCs/>
          <w:color w:val="000033"/>
          <w:sz w:val="36"/>
          <w:szCs w:val="36"/>
          <w:lang w:eastAsia="es-ES"/>
        </w:rPr>
      </w:pPr>
    </w:p>
    <w:p w:rsidR="00D77605" w:rsidRPr="00D77605" w:rsidRDefault="00D77605" w:rsidP="00D77605">
      <w:pPr>
        <w:spacing w:before="100" w:beforeAutospacing="1" w:after="100" w:afterAutospacing="1" w:line="492" w:lineRule="atLeast"/>
        <w:jc w:val="center"/>
        <w:outlineLvl w:val="1"/>
        <w:rPr>
          <w:rFonts w:ascii="Helvetica" w:eastAsia="Times New Roman" w:hAnsi="Helvetica" w:cs="Helvetica"/>
          <w:b/>
          <w:bCs/>
          <w:color w:val="000033"/>
          <w:sz w:val="36"/>
          <w:szCs w:val="36"/>
          <w:lang w:eastAsia="es-ES"/>
        </w:rPr>
      </w:pPr>
      <w:r w:rsidRPr="00D77605">
        <w:rPr>
          <w:rFonts w:ascii="Helvetica" w:eastAsia="Times New Roman" w:hAnsi="Helvetica" w:cs="Helvetica"/>
          <w:b/>
          <w:bCs/>
          <w:i/>
          <w:iCs/>
          <w:color w:val="000033"/>
          <w:sz w:val="36"/>
          <w:szCs w:val="36"/>
          <w:lang w:eastAsia="es-ES"/>
        </w:rPr>
        <w:lastRenderedPageBreak/>
        <w:t>EL CAPITAL</w:t>
      </w:r>
      <w:r w:rsidRPr="00D77605">
        <w:rPr>
          <w:rFonts w:ascii="Helvetica" w:eastAsia="Times New Roman" w:hAnsi="Helvetica" w:cs="Helvetica"/>
          <w:b/>
          <w:bCs/>
          <w:color w:val="000033"/>
          <w:sz w:val="36"/>
          <w:szCs w:val="36"/>
          <w:lang w:eastAsia="es-ES"/>
        </w:rPr>
        <w:t> DE MARX</w:t>
      </w:r>
      <w:bookmarkStart w:id="1" w:name="fnB1"/>
      <w:r w:rsidRPr="00D77605">
        <w:rPr>
          <w:rFonts w:ascii="Arial" w:eastAsia="Times New Roman" w:hAnsi="Arial" w:cs="Arial"/>
          <w:color w:val="000033"/>
          <w:sz w:val="20"/>
          <w:szCs w:val="20"/>
          <w:vertAlign w:val="superscript"/>
          <w:lang w:eastAsia="es-ES"/>
        </w:rPr>
        <w:fldChar w:fldCharType="begin"/>
      </w:r>
      <w:r w:rsidRPr="00D77605">
        <w:rPr>
          <w:rFonts w:ascii="Arial" w:eastAsia="Times New Roman" w:hAnsi="Arial" w:cs="Arial"/>
          <w:color w:val="000033"/>
          <w:sz w:val="20"/>
          <w:szCs w:val="20"/>
          <w:vertAlign w:val="superscript"/>
          <w:lang w:eastAsia="es-ES"/>
        </w:rPr>
        <w:instrText xml:space="preserve"> HYPERLINK "http://www.marxists.org/espanol/m-e/1860s/resena.htm" \l "fn1" \o "" </w:instrText>
      </w:r>
      <w:r w:rsidRPr="00D77605">
        <w:rPr>
          <w:rFonts w:ascii="Arial" w:eastAsia="Times New Roman" w:hAnsi="Arial" w:cs="Arial"/>
          <w:color w:val="000033"/>
          <w:sz w:val="20"/>
          <w:szCs w:val="20"/>
          <w:vertAlign w:val="superscript"/>
          <w:lang w:eastAsia="es-ES"/>
        </w:rPr>
        <w:fldChar w:fldCharType="separate"/>
      </w:r>
      <w:r w:rsidRPr="00D77605">
        <w:rPr>
          <w:rFonts w:ascii="Arial" w:eastAsia="Times New Roman" w:hAnsi="Arial" w:cs="Arial"/>
          <w:color w:val="333399"/>
          <w:sz w:val="20"/>
          <w:u w:val="single"/>
          <w:vertAlign w:val="superscript"/>
          <w:lang w:val="es-PR" w:eastAsia="es-ES"/>
        </w:rPr>
        <w:t>[2]</w:t>
      </w:r>
      <w:r w:rsidRPr="00D77605">
        <w:rPr>
          <w:rFonts w:ascii="Arial" w:eastAsia="Times New Roman" w:hAnsi="Arial" w:cs="Arial"/>
          <w:color w:val="000033"/>
          <w:sz w:val="20"/>
          <w:szCs w:val="20"/>
          <w:vertAlign w:val="superscript"/>
          <w:lang w:eastAsia="es-ES"/>
        </w:rPr>
        <w:fldChar w:fldCharType="end"/>
      </w:r>
      <w:bookmarkEnd w:id="1"/>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240" w:lineRule="auto"/>
        <w:ind w:left="656" w:right="656"/>
        <w:jc w:val="center"/>
        <w:outlineLvl w:val="2"/>
        <w:rPr>
          <w:rFonts w:ascii="Century Schoolbook" w:eastAsia="Times New Roman" w:hAnsi="Century Schoolbook" w:cs="Times New Roman"/>
          <w:b/>
          <w:bCs/>
          <w:color w:val="000033"/>
          <w:sz w:val="44"/>
          <w:szCs w:val="44"/>
          <w:lang w:eastAsia="es-ES"/>
        </w:rPr>
      </w:pPr>
      <w:r w:rsidRPr="00D77605">
        <w:rPr>
          <w:rFonts w:ascii="Century Schoolbook" w:eastAsia="Times New Roman" w:hAnsi="Century Schoolbook" w:cs="Times New Roman"/>
          <w:b/>
          <w:bCs/>
          <w:color w:val="000033"/>
          <w:sz w:val="44"/>
          <w:szCs w:val="44"/>
          <w:lang w:eastAsia="es-ES"/>
        </w:rPr>
        <w:t>I</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Desde que hay en </w:t>
      </w:r>
      <w:proofErr w:type="gramStart"/>
      <w:r w:rsidRPr="00D77605">
        <w:rPr>
          <w:rFonts w:ascii="Times New Roman" w:eastAsia="Times New Roman" w:hAnsi="Times New Roman" w:cs="Times New Roman"/>
          <w:color w:val="000000"/>
          <w:sz w:val="27"/>
          <w:szCs w:val="27"/>
          <w:lang w:eastAsia="es-ES"/>
        </w:rPr>
        <w:t>el mundo capitalistas y obreros</w:t>
      </w:r>
      <w:proofErr w:type="gramEnd"/>
      <w:r w:rsidRPr="00D77605">
        <w:rPr>
          <w:rFonts w:ascii="Times New Roman" w:eastAsia="Times New Roman" w:hAnsi="Times New Roman" w:cs="Times New Roman"/>
          <w:color w:val="000000"/>
          <w:sz w:val="27"/>
          <w:szCs w:val="27"/>
          <w:lang w:eastAsia="es-ES"/>
        </w:rPr>
        <w:t>, no se ha publicado un solo libro que tenga para los obreros la importancia de éste. En él se estudia científicamente, por vez primera, la relación entre el capital y el trabajo, eje en torno del cual gira todo el sistema de la moderna sociedad, y se hace con una profundidad y un rigor sólo posibles en un alemán. Por más valiosas que son y serán siempre las obras de un Owen, de un Saint-</w:t>
      </w:r>
      <w:proofErr w:type="spellStart"/>
      <w:r w:rsidRPr="00D77605">
        <w:rPr>
          <w:rFonts w:ascii="Times New Roman" w:eastAsia="Times New Roman" w:hAnsi="Times New Roman" w:cs="Times New Roman"/>
          <w:color w:val="000000"/>
          <w:sz w:val="27"/>
          <w:szCs w:val="27"/>
          <w:lang w:eastAsia="es-ES"/>
        </w:rPr>
        <w:t>Simon</w:t>
      </w:r>
      <w:proofErr w:type="spellEnd"/>
      <w:r w:rsidRPr="00D77605">
        <w:rPr>
          <w:rFonts w:ascii="Times New Roman" w:eastAsia="Times New Roman" w:hAnsi="Times New Roman" w:cs="Times New Roman"/>
          <w:color w:val="000000"/>
          <w:sz w:val="27"/>
          <w:szCs w:val="27"/>
          <w:lang w:eastAsia="es-ES"/>
        </w:rPr>
        <w:t>, de un Fourier, tenía que ser un alemán quien escalase la cumbre desde la que se domina, claro y nítido —como se domina desde la cima de las montañas el paisaje de las colinas situadas más abajo—, todo el campo de las modernas relaciones sociales.</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La Economía política al uso nos enseña que el trabajo es la fuente de toda la riqueza y la medida de todos los valores, de tal modo, que dos objetos cuya producción haya costado el mismo tiempo de trabajo encierran idéntico valor; y como, por término medio, sólo pueden cambiarse entre sí valores iguales, esos objetos deben poder ser cambiados el uno por el otro. Pero, al mismo tiempo, nos enseña que existe una especie de trabajo acumulado, al que esa Economía da el nombre de capital, y que este capital, gracias a los recursos auxiliares que encierra, eleva cien y mil veces la capacidad productiva del trabajo </w:t>
      </w:r>
      <w:r w:rsidRPr="00D77605">
        <w:rPr>
          <w:rFonts w:ascii="Times New Roman" w:eastAsia="Times New Roman" w:hAnsi="Times New Roman" w:cs="Times New Roman"/>
          <w:color w:val="000000"/>
          <w:sz w:val="27"/>
          <w:szCs w:val="27"/>
          <w:lang w:eastAsia="es-ES"/>
        </w:rPr>
        <w:lastRenderedPageBreak/>
        <w:t xml:space="preserve">vivo, en gracia a lo cual exige una cierta remuneración, que se conoce con el nombre de beneficio o ganancia. Todos sabemos que lo que sucede en realidad es que, mientras las ganancias del trabajo muerto, acumulado, crecen en proporciones cada vez más asombrosas y los capitales de los capitalistas se hacen cada día más gigantescos, el salario del trabajo vivo se reduce cada vez más, y la masa de los obreros, que viven exclusivamente de un salario, se hace cada vez más numerosa y más pobre. ¿Cómo se resuelve esta contradicción? ¿Cómo es posible que el capitalista obtenga una ganancia, si al obrero se le retribuye el valor íntegro del trabajo que incorpora a su producto? Como el cambio supone siempre valores iguales, parece que tiene necesariamente que suceder así. </w:t>
      </w:r>
      <w:proofErr w:type="gramStart"/>
      <w:r w:rsidRPr="00D77605">
        <w:rPr>
          <w:rFonts w:ascii="Times New Roman" w:eastAsia="Times New Roman" w:hAnsi="Times New Roman" w:cs="Times New Roman"/>
          <w:color w:val="000000"/>
          <w:sz w:val="27"/>
          <w:szCs w:val="27"/>
          <w:lang w:eastAsia="es-ES"/>
        </w:rPr>
        <w:t>Mas</w:t>
      </w:r>
      <w:proofErr w:type="gramEnd"/>
      <w:r w:rsidRPr="00D77605">
        <w:rPr>
          <w:rFonts w:ascii="Times New Roman" w:eastAsia="Times New Roman" w:hAnsi="Times New Roman" w:cs="Times New Roman"/>
          <w:color w:val="000000"/>
          <w:sz w:val="27"/>
          <w:szCs w:val="27"/>
          <w:lang w:eastAsia="es-ES"/>
        </w:rPr>
        <w:t>, por otra parte, ¿cómo pueden cambiarse valores iguales, y cómo puede retribuírsele al obrero el valor íntegro de su producto, si, como muchos economistas reconocen, este producto se distribuye entre él y el capitalista? Ante esta contradicción, la Economía al uso se queda perpleja y no sabe más que escribir o balbucir unas cuantas frases confusas, que no dicen nada. Tampoco los críticos socialistas de la Economía política, anteriores a nuestra época, pasaron de poner de manifiesto la contradicción; ninguno logró resolverla, hasta que Marx, por fin, analizó el proceso de formación de la ganancia, remontándose a su verdadera fuente y poniendo en claro, con ello, todo el problema.</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lastRenderedPageBreak/>
        <w:t>En su investigación del capital, Marx parte del hecho sencillo y notorio de que los capitalistas valorizan su capital por medio del cambio, comprando mercancías con su dinero para venderlas después por más de lo que les han costado. Por ejemplo, un capitalista compra algodón por valor de 1.000 táleros y lo revende por 1.10O, «ganando», por tanto, 100 táleros. Este superávit de 100 táleros, que viene a incrementar el capital primitivo, es lo que Marx llama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plusvalía</w:t>
      </w:r>
      <w:r w:rsidRPr="00D77605">
        <w:rPr>
          <w:rFonts w:ascii="Times New Roman" w:eastAsia="Times New Roman" w:hAnsi="Times New Roman" w:cs="Times New Roman"/>
          <w:color w:val="000000"/>
          <w:sz w:val="27"/>
          <w:szCs w:val="27"/>
          <w:lang w:eastAsia="es-ES"/>
        </w:rPr>
        <w:t xml:space="preserve">. ¿De dónde nace esta plusvalía? Los economistas parten del supuesto de que sólo se cambian valores iguales, y esto, en el campo de la teoría abstracta, es exacto. Por tanto, la operación consistente en comprar algodón y en volverlo a vender, no puede engendrar una plusvalía, como no puede engendrarla el hecho de cambiar un tálero por treinta </w:t>
      </w:r>
      <w:proofErr w:type="spellStart"/>
      <w:r w:rsidRPr="00D77605">
        <w:rPr>
          <w:rFonts w:ascii="Times New Roman" w:eastAsia="Times New Roman" w:hAnsi="Times New Roman" w:cs="Times New Roman"/>
          <w:color w:val="000000"/>
          <w:sz w:val="27"/>
          <w:szCs w:val="27"/>
          <w:lang w:eastAsia="es-ES"/>
        </w:rPr>
        <w:t>silbergroschen</w:t>
      </w:r>
      <w:proofErr w:type="spellEnd"/>
      <w:r w:rsidRPr="00D77605">
        <w:rPr>
          <w:rFonts w:ascii="Times New Roman" w:eastAsia="Times New Roman" w:hAnsi="Times New Roman" w:cs="Times New Roman"/>
          <w:color w:val="000000"/>
          <w:sz w:val="27"/>
          <w:szCs w:val="27"/>
          <w:lang w:eastAsia="es-ES"/>
        </w:rPr>
        <w:t xml:space="preserve"> o el de volver a cambiar las monedas fraccionarias por el tálero de plata. Después de realizar esta operación, el poseedor del tálero no es más rico ni más pobre que antes. Mas la plusvalía no puede brotar tampoco del hecho de que los vendedores coloquen sus mercancías por más de lo que valen o de que los compradores las obtengan por debajo de su valor, porque los que ahora son compradores son luego vendedores, y, por tanto, lo que ganan en un caso lo pierden en el otro. Ni puede provenir tampoco de que los compradores y vendedores se engañen los unos a los otros, pues eso no crearía ningún valor nuevo o plusvalía, sino que haría cambiar únicamente la distribución del capital existente entre los capitalistas. Y no obstante, a pesar de comprar y vender las mercancías por lo </w:t>
      </w:r>
      <w:r w:rsidRPr="00D77605">
        <w:rPr>
          <w:rFonts w:ascii="Times New Roman" w:eastAsia="Times New Roman" w:hAnsi="Times New Roman" w:cs="Times New Roman"/>
          <w:color w:val="000000"/>
          <w:sz w:val="27"/>
          <w:szCs w:val="27"/>
          <w:lang w:eastAsia="es-ES"/>
        </w:rPr>
        <w:lastRenderedPageBreak/>
        <w:t>que valen, el capitalista saca de ellas más valor del que ha invertido. ¿Cómo se explica esto?</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Bajo el régimen social vigente, el capitalista encuentra en el mercado una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mercancía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que posee la peregrina cualidad de que,</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al consumirse, engendra nuevo valor, crea un nuevo valor</w:t>
      </w:r>
      <w:r w:rsidRPr="00D77605">
        <w:rPr>
          <w:rFonts w:ascii="Times New Roman" w:eastAsia="Times New Roman" w:hAnsi="Times New Roman" w:cs="Times New Roman"/>
          <w:color w:val="000000"/>
          <w:sz w:val="27"/>
          <w:szCs w:val="27"/>
          <w:lang w:eastAsia="es-ES"/>
        </w:rPr>
        <w:t>: esta mercancía es la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fuerza de trabajo</w:t>
      </w:r>
      <w:r w:rsidRPr="00D77605">
        <w:rPr>
          <w:rFonts w:ascii="Times New Roman" w:eastAsia="Times New Roman" w:hAnsi="Times New Roman" w:cs="Times New Roman"/>
          <w:color w:val="000000"/>
          <w:sz w:val="27"/>
          <w:szCs w:val="27"/>
          <w:lang w:eastAsia="es-ES"/>
        </w:rPr>
        <w:t>.</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¿Cuál es el valor de la fuerza de trabajo? El valor de toda mercancía se mide por el trabajo necesario para producirla. La fuerza de trabajo existe bajo la forma del obrero vivo, quien para vivir y mantener además a su familia que garantice la persistencia de la fuerza de trabajo aun después de su muerte, necesita una determinada cantidad de medios de vida. El tiempo de trabajo necesario para producir estos medios de vida representa, por tanto, el valor de la fuerza de trabajo. El capitalista se lo paga semanalmente al obrero y le compra con ello el uso de su trabajo durante una semana. Hasta aquí, esperamos que los señores economistas </w:t>
      </w:r>
      <w:proofErr w:type="gramStart"/>
      <w:r w:rsidRPr="00D77605">
        <w:rPr>
          <w:rFonts w:ascii="Times New Roman" w:eastAsia="Times New Roman" w:hAnsi="Times New Roman" w:cs="Times New Roman"/>
          <w:color w:val="000000"/>
          <w:sz w:val="27"/>
          <w:szCs w:val="27"/>
          <w:lang w:eastAsia="es-ES"/>
        </w:rPr>
        <w:t>estarán</w:t>
      </w:r>
      <w:proofErr w:type="gramEnd"/>
      <w:r w:rsidRPr="00D77605">
        <w:rPr>
          <w:rFonts w:ascii="Times New Roman" w:eastAsia="Times New Roman" w:hAnsi="Times New Roman" w:cs="Times New Roman"/>
          <w:color w:val="000000"/>
          <w:sz w:val="27"/>
          <w:szCs w:val="27"/>
          <w:lang w:eastAsia="es-ES"/>
        </w:rPr>
        <w:t>, sobre poco más o menos, de acuerdo con nosotros, en lo que al valor de la fuerza de trabajo se refiere.</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El capitalista pone a su obrero a trabajar. El obrero le suministra al cabo de determinado tiempo la cantidad de trabajo representada por su salario semanal. Supongamos que el salario semanal de un obrero equivale a tres días de trabajo; si el obrero comienza a trabajar el lunes, el miércoles por la noche</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habrá reintegrado</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al capitalista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el valor íntegro de su salario</w:t>
      </w:r>
      <w:r w:rsidRPr="00D77605">
        <w:rPr>
          <w:rFonts w:ascii="Times New Roman" w:eastAsia="Times New Roman" w:hAnsi="Times New Roman" w:cs="Times New Roman"/>
          <w:color w:val="000000"/>
          <w:sz w:val="27"/>
          <w:szCs w:val="27"/>
          <w:lang w:eastAsia="es-ES"/>
        </w:rPr>
        <w:t xml:space="preserve">. Pero, ¿es que deja de trabajar </w:t>
      </w:r>
      <w:r w:rsidRPr="00D77605">
        <w:rPr>
          <w:rFonts w:ascii="Times New Roman" w:eastAsia="Times New Roman" w:hAnsi="Times New Roman" w:cs="Times New Roman"/>
          <w:color w:val="000000"/>
          <w:sz w:val="27"/>
          <w:szCs w:val="27"/>
          <w:lang w:eastAsia="es-ES"/>
        </w:rPr>
        <w:lastRenderedPageBreak/>
        <w:t>una vez conseguido esto? Nada de eso. El capitalista le ha comprado el trabajo de una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semana</w:t>
      </w:r>
      <w:r w:rsidRPr="00D77605">
        <w:rPr>
          <w:rFonts w:ascii="Times New Roman" w:eastAsia="Times New Roman" w:hAnsi="Times New Roman" w:cs="Times New Roman"/>
          <w:color w:val="000000"/>
          <w:sz w:val="27"/>
          <w:szCs w:val="27"/>
          <w:lang w:eastAsia="es-ES"/>
        </w:rPr>
        <w:t>; por tanto, el obrero tiene que seguir trabajando los tres días que faltan para ésta. Este</w:t>
      </w:r>
      <w:r w:rsidRPr="00D77605">
        <w:rPr>
          <w:rFonts w:ascii="Times New Roman" w:eastAsia="Times New Roman" w:hAnsi="Times New Roman" w:cs="Times New Roman"/>
          <w:color w:val="000000"/>
          <w:sz w:val="27"/>
          <w:lang w:eastAsia="es-ES"/>
        </w:rPr>
        <w:t> </w:t>
      </w:r>
      <w:proofErr w:type="spellStart"/>
      <w:r w:rsidRPr="00D77605">
        <w:rPr>
          <w:rFonts w:ascii="Times New Roman" w:eastAsia="Times New Roman" w:hAnsi="Times New Roman" w:cs="Times New Roman"/>
          <w:i/>
          <w:iCs/>
          <w:color w:val="000000"/>
          <w:sz w:val="27"/>
          <w:szCs w:val="27"/>
          <w:lang w:eastAsia="es-ES"/>
        </w:rPr>
        <w:t>plustrabajo</w:t>
      </w:r>
      <w:proofErr w:type="spellEnd"/>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del obrero, después de cubrir el tiempo necesario para reembolsar al patrono su salario, es la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fuente de la plusvalía</w:t>
      </w:r>
      <w:r w:rsidRPr="00D77605">
        <w:rPr>
          <w:rFonts w:ascii="Times New Roman" w:eastAsia="Times New Roman" w:hAnsi="Times New Roman" w:cs="Times New Roman"/>
          <w:color w:val="000000"/>
          <w:sz w:val="27"/>
          <w:szCs w:val="27"/>
          <w:lang w:eastAsia="es-ES"/>
        </w:rPr>
        <w:t>, de la ganancia, del incremento progresivo del capital.</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Y no se diga que eso de que el obrero rescata en tres días, trabajando, el salario que percibe, y que durante los tres días restantes trabaja para el capitalista, es una suposición arbitraria. Por el momento, nos tiene absolutamente sin cuidado, y es cosa que depende de las circunstancias, el que para reponer el salario necesite realmente tres días, o dos, o cuatro; lo importante es que, además del trabajo pagado, el capitalista le saca al obrero trabajo que</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no le retribuye</w:t>
      </w:r>
      <w:r w:rsidRPr="00D77605">
        <w:rPr>
          <w:rFonts w:ascii="Times New Roman" w:eastAsia="Times New Roman" w:hAnsi="Times New Roman" w:cs="Times New Roman"/>
          <w:color w:val="000000"/>
          <w:sz w:val="27"/>
          <w:szCs w:val="27"/>
          <w:lang w:eastAsia="es-ES"/>
        </w:rPr>
        <w:t>. Y esto no es ninguna suposición arbitraria, ya que el día en que el capitalista, a la larga, sólo sacase del obrero el trabajo que le remunera mediante el salario, cerraría la fábrica, pues toda su ganancia se iría a pique.</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He aquí la solución de todas aquellas contradicciones. El nacimiento de la plusvalía (de la que una parte importante constituye la ganancia del capitalista) es, ahora, completamente claro y natural. Al obrero se le paga, ciertamente, el valor de la fuerza de trabajo. Lo que ocurre es que este valor es bastante inferior al que el capitalista logra sacar de ella, y la diferencia, o sea el</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trabajo no retribuido</w:t>
      </w:r>
      <w:r w:rsidRPr="00D77605">
        <w:rPr>
          <w:rFonts w:ascii="Times New Roman" w:eastAsia="Times New Roman" w:hAnsi="Times New Roman" w:cs="Times New Roman"/>
          <w:color w:val="000000"/>
          <w:sz w:val="27"/>
          <w:szCs w:val="27"/>
          <w:lang w:eastAsia="es-ES"/>
        </w:rPr>
        <w:t xml:space="preserve">, es lo que constituye precisamente la parte del </w:t>
      </w:r>
      <w:r w:rsidRPr="00D77605">
        <w:rPr>
          <w:rFonts w:ascii="Times New Roman" w:eastAsia="Times New Roman" w:hAnsi="Times New Roman" w:cs="Times New Roman"/>
          <w:color w:val="000000"/>
          <w:sz w:val="27"/>
          <w:szCs w:val="27"/>
          <w:lang w:eastAsia="es-ES"/>
        </w:rPr>
        <w:lastRenderedPageBreak/>
        <w:t>capitalista, o mejor dicho, de la clase capitalista. Pues, hasta la ganancia que en nuestro ejemplo de más arriba obtenía el comerciante algodonero al vender el algodón, tiene que provenir necesariamente, si la mercancía no sube de precio, del trabajo no retribuido. El comerciante tiene que vender su mercancía a un fabricante de tejidos de algodón, quien puede sacar del artículo que fabrica, además de aquellos 100 táleros, un beneficio para sí, compartiendo, por tanto, con el comerciante el trabajo no retribuido que se embolsa. De este trabajo no retribuido viven en general todos los miembros ociosos de la sociedad. De él salen los impuestos que cobran el Estado y el municipio, en la parte que grava a la clase capitalista, la renta del suelo abonada a los terratenientes, etc. Sobre él descansa todo el orden social existente.</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Sería necio, sin embargo, creer que el trabajo no retribuido solo ha surgido bajo las condiciones actuales, en que la producción corre a cargo de capitalistas de una parte y de obreros asalariados de otra parte. Nada más lejos de la verdad. La clase oprimida se ha visto forzada a rendir trabajo no retribuido en todas las épocas de la historia. Durante los largos siglos en que la esclavitud era la forma dominante de organización del trabajo, los esclavos </w:t>
      </w:r>
      <w:proofErr w:type="spellStart"/>
      <w:r w:rsidRPr="00D77605">
        <w:rPr>
          <w:rFonts w:ascii="Times New Roman" w:eastAsia="Times New Roman" w:hAnsi="Times New Roman" w:cs="Times New Roman"/>
          <w:color w:val="000000"/>
          <w:sz w:val="27"/>
          <w:szCs w:val="27"/>
          <w:lang w:eastAsia="es-ES"/>
        </w:rPr>
        <w:t>veíanse</w:t>
      </w:r>
      <w:proofErr w:type="spellEnd"/>
      <w:r w:rsidRPr="00D77605">
        <w:rPr>
          <w:rFonts w:ascii="Times New Roman" w:eastAsia="Times New Roman" w:hAnsi="Times New Roman" w:cs="Times New Roman"/>
          <w:color w:val="000000"/>
          <w:sz w:val="27"/>
          <w:szCs w:val="27"/>
          <w:lang w:eastAsia="es-ES"/>
        </w:rPr>
        <w:t xml:space="preserve"> obligados a trabajar mucho más de lo que se les pagaba en forma de medios de vida. Bajo la dominación de la servidumbre de la gleba y hasta la abolición de la prestación personal campesina, ocurría lo mismo; aquí, incluso adquiría forma </w:t>
      </w:r>
      <w:r w:rsidRPr="00D77605">
        <w:rPr>
          <w:rFonts w:ascii="Times New Roman" w:eastAsia="Times New Roman" w:hAnsi="Times New Roman" w:cs="Times New Roman"/>
          <w:color w:val="000000"/>
          <w:sz w:val="27"/>
          <w:szCs w:val="27"/>
          <w:lang w:eastAsia="es-ES"/>
        </w:rPr>
        <w:lastRenderedPageBreak/>
        <w:t xml:space="preserve">tangible la diferencia entre el tiempo durante el cual el campesino trabajaba para su propio sustento y el </w:t>
      </w:r>
      <w:proofErr w:type="spellStart"/>
      <w:r w:rsidRPr="00D77605">
        <w:rPr>
          <w:rFonts w:ascii="Times New Roman" w:eastAsia="Times New Roman" w:hAnsi="Times New Roman" w:cs="Times New Roman"/>
          <w:color w:val="000000"/>
          <w:sz w:val="27"/>
          <w:szCs w:val="27"/>
          <w:lang w:eastAsia="es-ES"/>
        </w:rPr>
        <w:t>plustrabajo</w:t>
      </w:r>
      <w:proofErr w:type="spellEnd"/>
      <w:r w:rsidRPr="00D77605">
        <w:rPr>
          <w:rFonts w:ascii="Times New Roman" w:eastAsia="Times New Roman" w:hAnsi="Times New Roman" w:cs="Times New Roman"/>
          <w:color w:val="000000"/>
          <w:sz w:val="27"/>
          <w:szCs w:val="27"/>
          <w:lang w:eastAsia="es-ES"/>
        </w:rPr>
        <w:t xml:space="preserve"> que rendía para el señor feudal, precisamente porque éste lo ejecutaba en otro sitio que aquel. Hoy, la forma ha cambiado, pero el fondo sigue siendo el mismo, y mientras «una parte de la sociedad posea el monopolio de los medios de producción, el obrero, sea libre o no libre, no tendrá más remedio que añadir al tiempo durante el cual trabaja para su propio sustento un tiempo de trabajo adicional para producir los medios de vida destinados a los poseedores de los instrumentos de producción» (</w:t>
      </w:r>
      <w:r w:rsidRPr="00D77605">
        <w:rPr>
          <w:rFonts w:ascii="Times New Roman" w:eastAsia="Times New Roman" w:hAnsi="Times New Roman" w:cs="Times New Roman"/>
          <w:i/>
          <w:iCs/>
          <w:color w:val="000000"/>
          <w:sz w:val="27"/>
          <w:szCs w:val="27"/>
          <w:lang w:eastAsia="es-ES"/>
        </w:rPr>
        <w:t>Marx</w:t>
      </w:r>
      <w:r w:rsidRPr="00D77605">
        <w:rPr>
          <w:rFonts w:ascii="Times New Roman" w:eastAsia="Times New Roman" w:hAnsi="Times New Roman" w:cs="Times New Roman"/>
          <w:color w:val="000000"/>
          <w:sz w:val="27"/>
          <w:szCs w:val="27"/>
          <w:lang w:eastAsia="es-ES"/>
        </w:rPr>
        <w:t>, pág. 202)</w:t>
      </w:r>
      <w:r w:rsidRPr="00D77605">
        <w:rPr>
          <w:rFonts w:ascii="Times New Roman" w:eastAsia="Times New Roman" w:hAnsi="Times New Roman" w:cs="Times New Roman"/>
          <w:color w:val="000000"/>
          <w:sz w:val="27"/>
          <w:lang w:eastAsia="es-ES"/>
        </w:rPr>
        <w:t> </w:t>
      </w:r>
      <w:bookmarkStart w:id="2" w:name="fnB2"/>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"fn2"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[3]</w:t>
      </w:r>
      <w:r w:rsidRPr="00D77605">
        <w:rPr>
          <w:rFonts w:ascii="Times New Roman" w:eastAsia="Times New Roman" w:hAnsi="Times New Roman" w:cs="Times New Roman"/>
          <w:color w:val="000000"/>
          <w:sz w:val="27"/>
          <w:szCs w:val="27"/>
          <w:lang w:eastAsia="es-ES"/>
        </w:rPr>
        <w:fldChar w:fldCharType="end"/>
      </w:r>
      <w:bookmarkEnd w:id="2"/>
      <w:r w:rsidRPr="00D77605">
        <w:rPr>
          <w:rFonts w:ascii="Times New Roman" w:eastAsia="Times New Roman" w:hAnsi="Times New Roman" w:cs="Times New Roman"/>
          <w:color w:val="000000"/>
          <w:sz w:val="27"/>
          <w:szCs w:val="27"/>
          <w:lang w:eastAsia="es-ES"/>
        </w:rPr>
        <w:t>.</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240" w:lineRule="auto"/>
        <w:ind w:left="656" w:right="656"/>
        <w:jc w:val="center"/>
        <w:outlineLvl w:val="2"/>
        <w:rPr>
          <w:rFonts w:ascii="Century Schoolbook" w:eastAsia="Times New Roman" w:hAnsi="Century Schoolbook" w:cs="Times New Roman"/>
          <w:b/>
          <w:bCs/>
          <w:color w:val="000033"/>
          <w:sz w:val="44"/>
          <w:szCs w:val="44"/>
          <w:lang w:eastAsia="es-ES"/>
        </w:rPr>
      </w:pPr>
      <w:r w:rsidRPr="00D77605">
        <w:rPr>
          <w:rFonts w:ascii="Century Schoolbook" w:eastAsia="Times New Roman" w:hAnsi="Century Schoolbook" w:cs="Times New Roman"/>
          <w:b/>
          <w:bCs/>
          <w:color w:val="000033"/>
          <w:sz w:val="44"/>
          <w:szCs w:val="44"/>
          <w:lang w:eastAsia="es-ES"/>
        </w:rPr>
        <w:t>II</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Veíamos en nuestro </w:t>
      </w:r>
      <w:proofErr w:type="spellStart"/>
      <w:r w:rsidRPr="00D77605">
        <w:rPr>
          <w:rFonts w:ascii="Times New Roman" w:eastAsia="Times New Roman" w:hAnsi="Times New Roman" w:cs="Times New Roman"/>
          <w:color w:val="000000"/>
          <w:sz w:val="27"/>
          <w:szCs w:val="27"/>
          <w:lang w:eastAsia="es-ES"/>
        </w:rPr>
        <w:t>articulo</w:t>
      </w:r>
      <w:proofErr w:type="spellEnd"/>
      <w:r w:rsidRPr="00D77605">
        <w:rPr>
          <w:rFonts w:ascii="Times New Roman" w:eastAsia="Times New Roman" w:hAnsi="Times New Roman" w:cs="Times New Roman"/>
          <w:color w:val="000000"/>
          <w:sz w:val="27"/>
          <w:szCs w:val="27"/>
          <w:lang w:eastAsia="es-ES"/>
        </w:rPr>
        <w:t xml:space="preserve"> anterior que todo obrero enrolado por el capitalista ejecuta un doble trabajo: durante una parte del tiempo que trabaja, repone el salario que el capitalista le adelanta, y esta parte del trabajo es lo que Marx llama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trabajo necesario</w:t>
      </w:r>
      <w:r w:rsidRPr="00D77605">
        <w:rPr>
          <w:rFonts w:ascii="Times New Roman" w:eastAsia="Times New Roman" w:hAnsi="Times New Roman" w:cs="Times New Roman"/>
          <w:color w:val="000000"/>
          <w:sz w:val="27"/>
          <w:szCs w:val="27"/>
          <w:lang w:eastAsia="es-ES"/>
        </w:rPr>
        <w:t>. Pero luego, tiene que seguir trabajando y producir la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plusvalía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para el capitalista, una parte importante de la cual representa la ganancia. Esta parte de trabajo recibe el nombre de</w:t>
      </w:r>
      <w:r w:rsidRPr="00D77605">
        <w:rPr>
          <w:rFonts w:ascii="Times New Roman" w:eastAsia="Times New Roman" w:hAnsi="Times New Roman" w:cs="Times New Roman"/>
          <w:color w:val="000000"/>
          <w:sz w:val="27"/>
          <w:lang w:eastAsia="es-ES"/>
        </w:rPr>
        <w:t> </w:t>
      </w:r>
      <w:proofErr w:type="spellStart"/>
      <w:r w:rsidRPr="00D77605">
        <w:rPr>
          <w:rFonts w:ascii="Times New Roman" w:eastAsia="Times New Roman" w:hAnsi="Times New Roman" w:cs="Times New Roman"/>
          <w:i/>
          <w:iCs/>
          <w:color w:val="000000"/>
          <w:sz w:val="27"/>
          <w:szCs w:val="27"/>
          <w:lang w:eastAsia="es-ES"/>
        </w:rPr>
        <w:t>plustrabajo</w:t>
      </w:r>
      <w:proofErr w:type="spellEnd"/>
      <w:r w:rsidRPr="00D77605">
        <w:rPr>
          <w:rFonts w:ascii="Times New Roman" w:eastAsia="Times New Roman" w:hAnsi="Times New Roman" w:cs="Times New Roman"/>
          <w:color w:val="000000"/>
          <w:sz w:val="27"/>
          <w:szCs w:val="27"/>
          <w:lang w:eastAsia="es-ES"/>
        </w:rPr>
        <w:t>.</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Supongamos que el obrero trabaja durante tres días de la semana para reponer su salario y tres días para crearle plusvalía al capitalista. Expresado en otros términos, esto vale tanto como decir que, si la jornada es de doce horas, trabaja seis horas por su </w:t>
      </w:r>
      <w:r w:rsidRPr="00D77605">
        <w:rPr>
          <w:rFonts w:ascii="Times New Roman" w:eastAsia="Times New Roman" w:hAnsi="Times New Roman" w:cs="Times New Roman"/>
          <w:color w:val="000000"/>
          <w:sz w:val="27"/>
          <w:szCs w:val="27"/>
          <w:lang w:eastAsia="es-ES"/>
        </w:rPr>
        <w:lastRenderedPageBreak/>
        <w:t>salario y otras seis para la producción de plusvalía. De una semana sólo pueden sacarse seis días o siete, a lo sumo, incluyendo el domingo; en cambio, a cada día se le pueden arrancar seis, ocho, diez, doce, quince horas de trabajo, y aún más. El obrero vende al capitalista, por el jornal, una jornada de trabajo. Pero ¿</w:t>
      </w:r>
      <w:r w:rsidRPr="00D77605">
        <w:rPr>
          <w:rFonts w:ascii="Times New Roman" w:eastAsia="Times New Roman" w:hAnsi="Times New Roman" w:cs="Times New Roman"/>
          <w:i/>
          <w:iCs/>
          <w:color w:val="000000"/>
          <w:sz w:val="27"/>
          <w:szCs w:val="27"/>
          <w:lang w:eastAsia="es-ES"/>
        </w:rPr>
        <w:t>qué es una jornada de trabajo</w:t>
      </w:r>
      <w:r w:rsidRPr="00D77605">
        <w:rPr>
          <w:rFonts w:ascii="Times New Roman" w:eastAsia="Times New Roman" w:hAnsi="Times New Roman" w:cs="Times New Roman"/>
          <w:color w:val="000000"/>
          <w:sz w:val="27"/>
          <w:szCs w:val="27"/>
          <w:lang w:eastAsia="es-ES"/>
        </w:rPr>
        <w:t>? ¿Ocho horas, o dieciocho?</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Al capitalista le interesa que la jornada de trabajo sea lo más larga posible. Cuanto más larga sea, mayor plusvalía rendirá. Al obrero le dice su certero instinto que cada hora más que trabaja, después de reponer el salario, es una hora que se le sustrae ilegítimamente, y sufre en su propia pelleja las consecuencias del exceso de trabajo. El capitalista lucha por su ganancia, el obrero por su salud, por un par de horas de descanso al día, para poder hacer algo más que trabajar, comer y dormir, para poder actuar también en otros aspectos como hombre. Diremos de pasada que no depende de la buena voluntad de cada capitalista en particular luchar o no por sus intereses, pues la competencia obliga hasta a los más filantrópicos a seguir las huellas de los demás, haciendo a sus obreros trabajar el mismo tiempo que trabajan los otros.</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La lucha por conseguir que se fije la jornada de trabajo dura desde que aparecen en la escena de la historia los obreros libres hasta nuestros días. En distintas industrias rigen distintas jornadas tradicionales de trabajo, pero, en la práctica, son muy </w:t>
      </w:r>
      <w:r w:rsidRPr="00D77605">
        <w:rPr>
          <w:rFonts w:ascii="Times New Roman" w:eastAsia="Times New Roman" w:hAnsi="Times New Roman" w:cs="Times New Roman"/>
          <w:color w:val="000000"/>
          <w:sz w:val="27"/>
          <w:szCs w:val="27"/>
          <w:lang w:eastAsia="es-ES"/>
        </w:rPr>
        <w:lastRenderedPageBreak/>
        <w:t>contados los casos en que se respeta la tradición. Sólo puede decirse que existe verdadera jornada normal de trabajo allí donde la ley fija esta jornada y se encarga de velar por su aplicación. Hasta hoy, puede afirmarse que esto sólo acontece en los distritos fabriles de Inglaterra. En las fábricas inglesas rige la jornada de diez horas (o sea, diez horas y media durante cinco días y siete horas y media los sábados) para todas las mujeres y los chicos de trece a dieciocho años; y como los hombres no pueden trabajar sin la cooperación de aquellos elementos, de hecho también ellos disfrutan la jornada de diez horas. Los obreros fabriles de Inglaterra arrancaron esta ley a fuerza de años y años de perseverancia en la más tenaz y obstinada lucha contra los fabricantes, mediante la libertad de prensa y el derecho de reunión y asociación y explotando también hábilmente las disensiones en el seno de la propia clase gobernante. Esta ley se ha convertido en el paladión de los obreros ingleses, ha ido aplicándose poco a poco a todas las grandes ramas industriales, y el año pasado se hizo extensiva a casi</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todas las industrias</w:t>
      </w:r>
      <w:r w:rsidRPr="00D77605">
        <w:rPr>
          <w:rFonts w:ascii="Times New Roman" w:eastAsia="Times New Roman" w:hAnsi="Times New Roman" w:cs="Times New Roman"/>
          <w:color w:val="000000"/>
          <w:sz w:val="27"/>
          <w:szCs w:val="27"/>
          <w:lang w:eastAsia="es-ES"/>
        </w:rPr>
        <w:t xml:space="preserve">, por lo menos a todas aquellas en que trabajan mujeres y niños. Acerca de la historia de esta reglamentación legal de la jornada de trabajo en Inglaterra, </w:t>
      </w:r>
      <w:proofErr w:type="spellStart"/>
      <w:r w:rsidRPr="00D77605">
        <w:rPr>
          <w:rFonts w:ascii="Times New Roman" w:eastAsia="Times New Roman" w:hAnsi="Times New Roman" w:cs="Times New Roman"/>
          <w:color w:val="000000"/>
          <w:sz w:val="27"/>
          <w:szCs w:val="27"/>
          <w:lang w:eastAsia="es-ES"/>
        </w:rPr>
        <w:t>contiénense</w:t>
      </w:r>
      <w:proofErr w:type="spellEnd"/>
      <w:r w:rsidRPr="00D77605">
        <w:rPr>
          <w:rFonts w:ascii="Times New Roman" w:eastAsia="Times New Roman" w:hAnsi="Times New Roman" w:cs="Times New Roman"/>
          <w:color w:val="000000"/>
          <w:sz w:val="27"/>
          <w:szCs w:val="27"/>
          <w:lang w:eastAsia="es-ES"/>
        </w:rPr>
        <w:t xml:space="preserve"> datos abundantísimos en la obra que estamos comentando. En el </w:t>
      </w:r>
      <w:proofErr w:type="spellStart"/>
      <w:r w:rsidRPr="00D77605">
        <w:rPr>
          <w:rFonts w:ascii="Times New Roman" w:eastAsia="Times New Roman" w:hAnsi="Times New Roman" w:cs="Times New Roman"/>
          <w:color w:val="000000"/>
          <w:sz w:val="27"/>
          <w:szCs w:val="27"/>
          <w:lang w:eastAsia="es-ES"/>
        </w:rPr>
        <w:t>próximo</w:t>
      </w:r>
      <w:r w:rsidRPr="00D77605">
        <w:rPr>
          <w:rFonts w:ascii="Times New Roman" w:eastAsia="Times New Roman" w:hAnsi="Times New Roman" w:cs="Times New Roman"/>
          <w:i/>
          <w:iCs/>
          <w:color w:val="000000"/>
          <w:sz w:val="27"/>
          <w:szCs w:val="27"/>
          <w:lang w:eastAsia="es-ES"/>
        </w:rPr>
        <w:t>Reichstag</w:t>
      </w:r>
      <w:proofErr w:type="spellEnd"/>
      <w:r w:rsidRPr="00D77605">
        <w:rPr>
          <w:rFonts w:ascii="Times New Roman" w:eastAsia="Times New Roman" w:hAnsi="Times New Roman" w:cs="Times New Roman"/>
          <w:i/>
          <w:iCs/>
          <w:color w:val="000000"/>
          <w:sz w:val="27"/>
          <w:szCs w:val="27"/>
          <w:lang w:eastAsia="es-ES"/>
        </w:rPr>
        <w:t xml:space="preserve"> del Norte de Alemania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se deliberará también acerca de una ordenanza industrial, y, por tanto, se pondrá a debate la reglamentación del trabajo fabril. Esperamos que ninguno de los diputados elegidos por los obreros </w:t>
      </w:r>
      <w:r w:rsidRPr="00D77605">
        <w:rPr>
          <w:rFonts w:ascii="Times New Roman" w:eastAsia="Times New Roman" w:hAnsi="Times New Roman" w:cs="Times New Roman"/>
          <w:color w:val="000000"/>
          <w:sz w:val="27"/>
          <w:szCs w:val="27"/>
          <w:lang w:eastAsia="es-ES"/>
        </w:rPr>
        <w:lastRenderedPageBreak/>
        <w:t xml:space="preserve">alemanes </w:t>
      </w:r>
      <w:proofErr w:type="gramStart"/>
      <w:r w:rsidRPr="00D77605">
        <w:rPr>
          <w:rFonts w:ascii="Times New Roman" w:eastAsia="Times New Roman" w:hAnsi="Times New Roman" w:cs="Times New Roman"/>
          <w:color w:val="000000"/>
          <w:sz w:val="27"/>
          <w:szCs w:val="27"/>
          <w:lang w:eastAsia="es-ES"/>
        </w:rPr>
        <w:t>intervendrá</w:t>
      </w:r>
      <w:proofErr w:type="gramEnd"/>
      <w:r w:rsidRPr="00D77605">
        <w:rPr>
          <w:rFonts w:ascii="Times New Roman" w:eastAsia="Times New Roman" w:hAnsi="Times New Roman" w:cs="Times New Roman"/>
          <w:color w:val="000000"/>
          <w:sz w:val="27"/>
          <w:szCs w:val="27"/>
          <w:lang w:eastAsia="es-ES"/>
        </w:rPr>
        <w:t xml:space="preserve"> en la discusión de esta ley sin antes familiarizarse bien con el libro de Marx.</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Aquí se podrá lograr mucho</w:t>
      </w:r>
      <w:r w:rsidRPr="00D77605">
        <w:rPr>
          <w:rFonts w:ascii="Times New Roman" w:eastAsia="Times New Roman" w:hAnsi="Times New Roman" w:cs="Times New Roman"/>
          <w:color w:val="000000"/>
          <w:sz w:val="27"/>
          <w:szCs w:val="27"/>
          <w:lang w:eastAsia="es-ES"/>
        </w:rPr>
        <w:t>. Las disensiones que existen en el seno de las clases dominantes son más propicias para los obreros que lo han sido nunca en Inglaterra, porque el</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sufragio universal obliga a las clases dominantes a captarse las simpatías de los obreros</w:t>
      </w:r>
      <w:r w:rsidRPr="00D77605">
        <w:rPr>
          <w:rFonts w:ascii="Times New Roman" w:eastAsia="Times New Roman" w:hAnsi="Times New Roman" w:cs="Times New Roman"/>
          <w:color w:val="000000"/>
          <w:sz w:val="27"/>
          <w:szCs w:val="27"/>
          <w:lang w:eastAsia="es-ES"/>
        </w:rPr>
        <w:t>. En estas condiciones, cuatro o cinco representantes del proletariado, si saben aprovecharse de su situación, y sobre todo si saben de qué se trata, cosa que no saben los burgueses, pueden constituir</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una fuerza</w:t>
      </w:r>
      <w:r w:rsidRPr="00D77605">
        <w:rPr>
          <w:rFonts w:ascii="Times New Roman" w:eastAsia="Times New Roman" w:hAnsi="Times New Roman" w:cs="Times New Roman"/>
          <w:color w:val="000000"/>
          <w:sz w:val="27"/>
          <w:szCs w:val="27"/>
          <w:lang w:eastAsia="es-ES"/>
        </w:rPr>
        <w:t>. El libro de Marx pone en sus manos, perfectamente dispuestos, todos los datos necesarios.</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 xml:space="preserve">Pasaremos por alto una serie de excelentes investigaciones, de carácter más bien teórico, y nos detendremos tan sólo en el capítulo final de la obra, que trata de la acumulación del capital. En este capítulo se pone primero de manifiesto que el método capitalista de producción, es decir, el método de producción que presupone la existencia de capitalistas, por una parte, y de obreros asalariados, por otra, no sólo le reproduce al capitalista constantemente su capital, sino que reproduce, incesantemente, la pobreza del obrero, velando, por tanto, por que existan siempre, de un lado, capitalistas que concentran en sus manos la propiedad de todos los medios de vida, materias primas e instrumentos de producción, y, de otro lado, la gran masa de obreros obligados a vender a estos capitalistas su fuerza de trabajo por una cantidad de </w:t>
      </w:r>
      <w:r w:rsidRPr="00D77605">
        <w:rPr>
          <w:rFonts w:ascii="Times New Roman" w:eastAsia="Times New Roman" w:hAnsi="Times New Roman" w:cs="Times New Roman"/>
          <w:color w:val="000000"/>
          <w:sz w:val="27"/>
          <w:szCs w:val="27"/>
          <w:lang w:eastAsia="es-ES"/>
        </w:rPr>
        <w:lastRenderedPageBreak/>
        <w:t>medios de vida que, en el mejor de los casos, sólo alcanza para sostenerlos en condiciones de trabajar y de criar una nueva generación de proletarios aptos para el trabajo. Pero el capital no se limita a reproducirse, sino que aumenta y crece incesantemente, con lo cual aumenta y crece también su poder sobre la clase de los obreros desposeídos de toda propiedad. Y, del mismo modo que el capital se reproduce a sí mismo en proporciones cada vez mayores, el moderno modo capitalista de producción reproduce igualmente, en proporciones que van siempre en aumento, en número creciente sin cesar la clase de los obreros desposeídos. «La acumulación del capital reproduce la relación del capital en una escala mayor: a más capitalistas o a mayores capitalistas en un polo, en el otro polo más obreros asalariados...</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La acumulación del capital significa, por tanto, el crecimiento del proletariado</w:t>
      </w:r>
      <w:r w:rsidRPr="00D77605">
        <w:rPr>
          <w:rFonts w:ascii="Times New Roman" w:eastAsia="Times New Roman" w:hAnsi="Times New Roman" w:cs="Times New Roman"/>
          <w:color w:val="000000"/>
          <w:sz w:val="27"/>
          <w:szCs w:val="27"/>
          <w:lang w:eastAsia="es-ES"/>
        </w:rPr>
        <w:t>» (pág. 600)</w:t>
      </w:r>
      <w:r w:rsidRPr="00D77605">
        <w:rPr>
          <w:rFonts w:ascii="Times New Roman" w:eastAsia="Times New Roman" w:hAnsi="Times New Roman" w:cs="Times New Roman"/>
          <w:color w:val="000000"/>
          <w:sz w:val="27"/>
          <w:lang w:eastAsia="es-ES"/>
        </w:rPr>
        <w:t> </w:t>
      </w:r>
      <w:bookmarkStart w:id="3" w:name="fnB3"/>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"fn3"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[4]</w:t>
      </w:r>
      <w:r w:rsidRPr="00D77605">
        <w:rPr>
          <w:rFonts w:ascii="Times New Roman" w:eastAsia="Times New Roman" w:hAnsi="Times New Roman" w:cs="Times New Roman"/>
          <w:color w:val="000000"/>
          <w:sz w:val="27"/>
          <w:szCs w:val="27"/>
          <w:lang w:eastAsia="es-ES"/>
        </w:rPr>
        <w:fldChar w:fldCharType="end"/>
      </w:r>
      <w:bookmarkEnd w:id="3"/>
      <w:r w:rsidRPr="00D77605">
        <w:rPr>
          <w:rFonts w:ascii="Times New Roman" w:eastAsia="Times New Roman" w:hAnsi="Times New Roman" w:cs="Times New Roman"/>
          <w:color w:val="000000"/>
          <w:sz w:val="27"/>
          <w:szCs w:val="27"/>
          <w:lang w:eastAsia="es-ES"/>
        </w:rPr>
        <w:t>. Pero, como los progresos de la maquinaria, el cultivo perfeccionado de la tierra, etc., hacen que cada vez se necesiten menos obreros para producir la misma cantidad de artículos, y como este perfeccionamiento, es decir, esta creación de obreros sobrantes, aumenta con mayor rapidez que el propio capital creciente, ¿qué se hace de este número, cada vez mayor, de obreros superfluos? Forman un ejército industrial de reserva, al que en las épocas malas o medianas se le paga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menos</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de lo que vale su trabajo, que trabaja sólo de vez en cuando o se queda a merced de la beneficencia pública, pero que es indispensable para la clase capitalista en las épocas de gran actividad, como ocurre actualmente, a todas </w:t>
      </w:r>
      <w:r w:rsidRPr="00D77605">
        <w:rPr>
          <w:rFonts w:ascii="Times New Roman" w:eastAsia="Times New Roman" w:hAnsi="Times New Roman" w:cs="Times New Roman"/>
          <w:color w:val="000000"/>
          <w:sz w:val="27"/>
          <w:szCs w:val="27"/>
          <w:lang w:eastAsia="es-ES"/>
        </w:rPr>
        <w:lastRenderedPageBreak/>
        <w:t>luces, en Inglaterra, y que</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 xml:space="preserve">en todo </w:t>
      </w:r>
      <w:proofErr w:type="spellStart"/>
      <w:r w:rsidRPr="00D77605">
        <w:rPr>
          <w:rFonts w:ascii="Times New Roman" w:eastAsia="Times New Roman" w:hAnsi="Times New Roman" w:cs="Times New Roman"/>
          <w:i/>
          <w:iCs/>
          <w:color w:val="000000"/>
          <w:sz w:val="27"/>
          <w:szCs w:val="27"/>
          <w:lang w:eastAsia="es-ES"/>
        </w:rPr>
        <w:t>caso</w:t>
      </w:r>
      <w:r w:rsidRPr="00D77605">
        <w:rPr>
          <w:rFonts w:ascii="Times New Roman" w:eastAsia="Times New Roman" w:hAnsi="Times New Roman" w:cs="Times New Roman"/>
          <w:color w:val="000000"/>
          <w:sz w:val="27"/>
          <w:szCs w:val="27"/>
          <w:lang w:eastAsia="es-ES"/>
        </w:rPr>
        <w:t>sirve</w:t>
      </w:r>
      <w:proofErr w:type="spellEnd"/>
      <w:r w:rsidRPr="00D77605">
        <w:rPr>
          <w:rFonts w:ascii="Times New Roman" w:eastAsia="Times New Roman" w:hAnsi="Times New Roman" w:cs="Times New Roman"/>
          <w:color w:val="000000"/>
          <w:sz w:val="27"/>
          <w:szCs w:val="27"/>
          <w:lang w:eastAsia="es-ES"/>
        </w:rPr>
        <w:t xml:space="preserve"> para vencer la resistencia de los obreros ocupados normalmente y para mantener bajos sus salarios. «Cuanto mayor es la riqueza social... tanto mayor es la superpoblación relativa, es decir, el ejército industrial de reserva. Y cuanto mayor es este ejército de reserva, en relación con el ejército obrero activo (o sea, con los obreros ocupados normalmente), tanto mayor es la masa de superpoblación consolidada (permanente), es decir, las capas obreras cuya miseria está en razón inversa a sus tormentos de trabajo</w:t>
      </w:r>
      <w:r w:rsidRPr="00D77605">
        <w:rPr>
          <w:rFonts w:ascii="Times New Roman" w:eastAsia="Times New Roman" w:hAnsi="Times New Roman" w:cs="Times New Roman"/>
          <w:color w:val="000000"/>
          <w:sz w:val="27"/>
          <w:lang w:eastAsia="es-ES"/>
        </w:rPr>
        <w:t> </w:t>
      </w:r>
      <w:bookmarkStart w:id="4" w:name="fnB4"/>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"fn4"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[5]</w:t>
      </w:r>
      <w:r w:rsidRPr="00D77605">
        <w:rPr>
          <w:rFonts w:ascii="Times New Roman" w:eastAsia="Times New Roman" w:hAnsi="Times New Roman" w:cs="Times New Roman"/>
          <w:color w:val="000000"/>
          <w:sz w:val="27"/>
          <w:szCs w:val="27"/>
          <w:lang w:eastAsia="es-ES"/>
        </w:rPr>
        <w:fldChar w:fldCharType="end"/>
      </w:r>
      <w:bookmarkEnd w:id="4"/>
      <w:r w:rsidRPr="00D77605">
        <w:rPr>
          <w:rFonts w:ascii="Times New Roman" w:eastAsia="Times New Roman" w:hAnsi="Times New Roman" w:cs="Times New Roman"/>
          <w:color w:val="000000"/>
          <w:sz w:val="27"/>
          <w:szCs w:val="27"/>
          <w:lang w:eastAsia="es-ES"/>
        </w:rPr>
        <w:t>. Finalmente, cuanto más extenso es en la clase obrera el sector de la pobreza y el ejército industrial de reserva, tanto mayor es también el pauperismo oficial.</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Tal es la ley absoluta, general, de la acumulación capitalista</w:t>
      </w:r>
      <w:r w:rsidRPr="00D77605">
        <w:rPr>
          <w:rFonts w:ascii="Times New Roman" w:eastAsia="Times New Roman" w:hAnsi="Times New Roman" w:cs="Times New Roman"/>
          <w:color w:val="000000"/>
          <w:sz w:val="27"/>
          <w:szCs w:val="27"/>
          <w:lang w:eastAsia="es-ES"/>
        </w:rPr>
        <w:t>» (pág. 631)</w:t>
      </w:r>
      <w:r w:rsidRPr="00D77605">
        <w:rPr>
          <w:rFonts w:ascii="Times New Roman" w:eastAsia="Times New Roman" w:hAnsi="Times New Roman" w:cs="Times New Roman"/>
          <w:color w:val="000000"/>
          <w:sz w:val="27"/>
          <w:lang w:eastAsia="es-ES"/>
        </w:rPr>
        <w:t> </w:t>
      </w:r>
      <w:bookmarkStart w:id="5" w:name="fnB5"/>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"fn5"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[6]</w:t>
      </w:r>
      <w:r w:rsidRPr="00D77605">
        <w:rPr>
          <w:rFonts w:ascii="Times New Roman" w:eastAsia="Times New Roman" w:hAnsi="Times New Roman" w:cs="Times New Roman"/>
          <w:color w:val="000000"/>
          <w:sz w:val="27"/>
          <w:szCs w:val="27"/>
          <w:lang w:eastAsia="es-ES"/>
        </w:rPr>
        <w:fldChar w:fldCharType="end"/>
      </w:r>
      <w:bookmarkEnd w:id="5"/>
      <w:r w:rsidRPr="00D77605">
        <w:rPr>
          <w:rFonts w:ascii="Times New Roman" w:eastAsia="Times New Roman" w:hAnsi="Times New Roman" w:cs="Times New Roman"/>
          <w:color w:val="000000"/>
          <w:sz w:val="27"/>
          <w:szCs w:val="27"/>
          <w:lang w:eastAsia="es-ES"/>
        </w:rPr>
        <w:t>.</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t>He ahí, puestas de manifiesto con todo rigor científico —los economistas oficiales se guardan mucho de intentar siquiera refutarlas— algunas de las leyes fundamentales del moderno sistema social capitalista. Pero, ¿queda dicho todo, con esto? No, ni mucho menos. Con la misma nitidez con que destaca los lados negativos de la producción capitalista, Marx pone de relieve que esta forma social era necesaria para desarrollar las fuerzas productivas sociales hasta un nivel que haga posible un desarrollo igual y digno del ser humano para</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szCs w:val="27"/>
          <w:lang w:eastAsia="es-ES"/>
        </w:rPr>
        <w:t>todos</w:t>
      </w:r>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los miembros de la sociedad. Todas las formas sociales anteriores eran demasiado pobres para esto. Sólo la producción capitalista crea las riquezas y las fuerzas productivas necesarias para </w:t>
      </w:r>
      <w:r w:rsidRPr="00D77605">
        <w:rPr>
          <w:rFonts w:ascii="Times New Roman" w:eastAsia="Times New Roman" w:hAnsi="Times New Roman" w:cs="Times New Roman"/>
          <w:color w:val="000000"/>
          <w:sz w:val="27"/>
          <w:szCs w:val="27"/>
          <w:lang w:eastAsia="es-ES"/>
        </w:rPr>
        <w:lastRenderedPageBreak/>
        <w:t>ello, pero crea también, al mismo tiempo, con las masas de obreros oprimidos, una clase social obligada más y más a tomar en sus manos estas riquezas y fuerzas productivas, para conseguir que sean aprovechadas en beneficio de toda la sociedad y no, como hoy, en el de una clase monopolista.</w:t>
      </w: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p>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b/>
          <w:bCs/>
          <w:color w:val="000000"/>
          <w:sz w:val="27"/>
          <w:lang w:eastAsia="es-ES"/>
        </w:rPr>
        <w:t>NOTAS</w:t>
      </w:r>
    </w:p>
    <w:bookmarkStart w:id="6" w:name="fn0"/>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"fnB0"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[1]</w:t>
      </w:r>
      <w:r w:rsidRPr="00D77605">
        <w:rPr>
          <w:rFonts w:ascii="Times New Roman" w:eastAsia="Times New Roman" w:hAnsi="Times New Roman" w:cs="Times New Roman"/>
          <w:color w:val="000000"/>
          <w:sz w:val="27"/>
          <w:szCs w:val="27"/>
          <w:lang w:eastAsia="es-ES"/>
        </w:rPr>
        <w:fldChar w:fldCharType="end"/>
      </w:r>
      <w:bookmarkEnd w:id="6"/>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El presente artículo es una de las reseñas de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 xml:space="preserve"> del I tomo de "El Capital" publicada en la prensa obrera y democrática con el fin de divulgar las tesis esenciales del libro. Además de los artículos para obreros,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 xml:space="preserve"> escribió varias reseñas anónimas para la prensa burguesa, a fin de destruir la «conspiración del silencio» con el que la ciencia económica oficial y la prensa burguesa acogieron el genial trabajo de Marx. En dichas reseñas,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 xml:space="preserve"> critica el libro, como si dijéramos, «desde un punto de vista burgués», para obligar con la ayuda de este «recurso militar», según la expresión de Marx, a los economistas burgueses a hablar del libro.</w:t>
      </w:r>
      <w:r w:rsidRPr="00D77605">
        <w:rPr>
          <w:rFonts w:ascii="Times New Roman" w:eastAsia="Times New Roman" w:hAnsi="Times New Roman" w:cs="Times New Roman"/>
          <w:color w:val="000000"/>
          <w:sz w:val="27"/>
          <w:szCs w:val="27"/>
          <w:lang w:eastAsia="es-ES"/>
        </w:rPr>
        <w:br/>
        <w:t>   "</w:t>
      </w:r>
      <w:proofErr w:type="spellStart"/>
      <w:r w:rsidRPr="00D77605">
        <w:rPr>
          <w:rFonts w:ascii="Times New Roman" w:eastAsia="Times New Roman" w:hAnsi="Times New Roman" w:cs="Times New Roman"/>
          <w:color w:val="000000"/>
          <w:sz w:val="27"/>
          <w:szCs w:val="27"/>
          <w:lang w:eastAsia="es-ES"/>
        </w:rPr>
        <w:t>Demokratisches</w:t>
      </w:r>
      <w:proofErr w:type="spellEnd"/>
      <w:r w:rsidRPr="00D77605">
        <w:rPr>
          <w:rFonts w:ascii="Times New Roman" w:eastAsia="Times New Roman" w:hAnsi="Times New Roman" w:cs="Times New Roman"/>
          <w:color w:val="000000"/>
          <w:sz w:val="27"/>
          <w:szCs w:val="27"/>
          <w:lang w:eastAsia="es-ES"/>
        </w:rPr>
        <w:t xml:space="preserve"> </w:t>
      </w:r>
      <w:proofErr w:type="spellStart"/>
      <w:r w:rsidRPr="00D77605">
        <w:rPr>
          <w:rFonts w:ascii="Times New Roman" w:eastAsia="Times New Roman" w:hAnsi="Times New Roman" w:cs="Times New Roman"/>
          <w:color w:val="000000"/>
          <w:sz w:val="27"/>
          <w:szCs w:val="27"/>
          <w:lang w:eastAsia="es-ES"/>
        </w:rPr>
        <w:t>Wochenblatt</w:t>
      </w:r>
      <w:proofErr w:type="spellEnd"/>
      <w:r w:rsidRPr="00D77605">
        <w:rPr>
          <w:rFonts w:ascii="Times New Roman" w:eastAsia="Times New Roman" w:hAnsi="Times New Roman" w:cs="Times New Roman"/>
          <w:color w:val="000000"/>
          <w:sz w:val="27"/>
          <w:szCs w:val="27"/>
          <w:lang w:eastAsia="es-ES"/>
        </w:rPr>
        <w:t xml:space="preserve">" («Hebdomadario democrático») era un periódico obrero alemán que se publicó de enero de 1868 a septiembre de 1869 en Leipzig bajo la redacción de G. </w:t>
      </w:r>
      <w:proofErr w:type="spellStart"/>
      <w:r w:rsidRPr="00D77605">
        <w:rPr>
          <w:rFonts w:ascii="Times New Roman" w:eastAsia="Times New Roman" w:hAnsi="Times New Roman" w:cs="Times New Roman"/>
          <w:color w:val="000000"/>
          <w:sz w:val="27"/>
          <w:szCs w:val="27"/>
          <w:lang w:eastAsia="es-ES"/>
        </w:rPr>
        <w:t>Liebknecht</w:t>
      </w:r>
      <w:proofErr w:type="spellEnd"/>
      <w:r w:rsidRPr="00D77605">
        <w:rPr>
          <w:rFonts w:ascii="Times New Roman" w:eastAsia="Times New Roman" w:hAnsi="Times New Roman" w:cs="Times New Roman"/>
          <w:color w:val="000000"/>
          <w:sz w:val="27"/>
          <w:szCs w:val="27"/>
          <w:lang w:eastAsia="es-ES"/>
        </w:rPr>
        <w:t xml:space="preserve">. El periódico desempeñó un papel considerable en la creación del Partido Socialdemócrata Obrero de Alemania. En el Congreso de Eisenach de 1869, fue </w:t>
      </w:r>
      <w:r w:rsidRPr="00D77605">
        <w:rPr>
          <w:rFonts w:ascii="Times New Roman" w:eastAsia="Times New Roman" w:hAnsi="Times New Roman" w:cs="Times New Roman"/>
          <w:color w:val="000000"/>
          <w:sz w:val="27"/>
          <w:szCs w:val="27"/>
          <w:lang w:eastAsia="es-ES"/>
        </w:rPr>
        <w:lastRenderedPageBreak/>
        <w:t>proclamado órgano central del partido y pasó a denominarse "</w:t>
      </w:r>
      <w:proofErr w:type="spellStart"/>
      <w:r w:rsidRPr="00D77605">
        <w:rPr>
          <w:rFonts w:ascii="Times New Roman" w:eastAsia="Times New Roman" w:hAnsi="Times New Roman" w:cs="Times New Roman"/>
          <w:color w:val="000000"/>
          <w:sz w:val="27"/>
          <w:szCs w:val="27"/>
          <w:lang w:eastAsia="es-ES"/>
        </w:rPr>
        <w:t>Volksstaat</w:t>
      </w:r>
      <w:proofErr w:type="spellEnd"/>
      <w:r w:rsidRPr="00D77605">
        <w:rPr>
          <w:rFonts w:ascii="Times New Roman" w:eastAsia="Times New Roman" w:hAnsi="Times New Roman" w:cs="Times New Roman"/>
          <w:color w:val="000000"/>
          <w:sz w:val="27"/>
          <w:szCs w:val="27"/>
          <w:lang w:eastAsia="es-ES"/>
        </w:rPr>
        <w:t xml:space="preserve">". Colaboraban en él Marx y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w:t>
      </w:r>
    </w:p>
    <w:bookmarkStart w:id="7" w:name="fn1"/>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val="en-US"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"fnB1"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[2]</w:t>
      </w:r>
      <w:r w:rsidRPr="00D77605">
        <w:rPr>
          <w:rFonts w:ascii="Times New Roman" w:eastAsia="Times New Roman" w:hAnsi="Times New Roman" w:cs="Times New Roman"/>
          <w:color w:val="000000"/>
          <w:sz w:val="27"/>
          <w:szCs w:val="27"/>
          <w:lang w:eastAsia="es-ES"/>
        </w:rPr>
        <w:fldChar w:fldCharType="end"/>
      </w:r>
      <w:bookmarkEnd w:id="7"/>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i/>
          <w:iCs/>
          <w:color w:val="000000"/>
          <w:sz w:val="27"/>
          <w:lang w:eastAsia="es-ES"/>
        </w:rPr>
        <w:t xml:space="preserve">Das </w:t>
      </w:r>
      <w:proofErr w:type="spellStart"/>
      <w:r w:rsidRPr="00D77605">
        <w:rPr>
          <w:rFonts w:ascii="Times New Roman" w:eastAsia="Times New Roman" w:hAnsi="Times New Roman" w:cs="Times New Roman"/>
          <w:i/>
          <w:iCs/>
          <w:color w:val="000000"/>
          <w:sz w:val="27"/>
          <w:lang w:eastAsia="es-ES"/>
        </w:rPr>
        <w:t>Kapital</w:t>
      </w:r>
      <w:proofErr w:type="spellEnd"/>
      <w:r w:rsidRPr="00D77605">
        <w:rPr>
          <w:rFonts w:ascii="Times New Roman" w:eastAsia="Times New Roman" w:hAnsi="Times New Roman" w:cs="Times New Roman"/>
          <w:i/>
          <w:iCs/>
          <w:color w:val="000000"/>
          <w:sz w:val="27"/>
          <w:lang w:eastAsia="es-ES"/>
        </w:rPr>
        <w:t xml:space="preserve">. </w:t>
      </w:r>
      <w:proofErr w:type="spellStart"/>
      <w:r w:rsidRPr="00D77605">
        <w:rPr>
          <w:rFonts w:ascii="Times New Roman" w:eastAsia="Times New Roman" w:hAnsi="Times New Roman" w:cs="Times New Roman"/>
          <w:i/>
          <w:iCs/>
          <w:color w:val="000000"/>
          <w:sz w:val="27"/>
          <w:lang w:eastAsia="es-ES"/>
        </w:rPr>
        <w:t>Kritik</w:t>
      </w:r>
      <w:proofErr w:type="spellEnd"/>
      <w:r w:rsidRPr="00D77605">
        <w:rPr>
          <w:rFonts w:ascii="Times New Roman" w:eastAsia="Times New Roman" w:hAnsi="Times New Roman" w:cs="Times New Roman"/>
          <w:i/>
          <w:iCs/>
          <w:color w:val="000000"/>
          <w:sz w:val="27"/>
          <w:lang w:eastAsia="es-ES"/>
        </w:rPr>
        <w:t xml:space="preserve"> </w:t>
      </w:r>
      <w:proofErr w:type="spellStart"/>
      <w:r w:rsidRPr="00D77605">
        <w:rPr>
          <w:rFonts w:ascii="Times New Roman" w:eastAsia="Times New Roman" w:hAnsi="Times New Roman" w:cs="Times New Roman"/>
          <w:i/>
          <w:iCs/>
          <w:color w:val="000000"/>
          <w:sz w:val="27"/>
          <w:lang w:eastAsia="es-ES"/>
        </w:rPr>
        <w:t>der</w:t>
      </w:r>
      <w:proofErr w:type="spellEnd"/>
      <w:r w:rsidRPr="00D77605">
        <w:rPr>
          <w:rFonts w:ascii="Times New Roman" w:eastAsia="Times New Roman" w:hAnsi="Times New Roman" w:cs="Times New Roman"/>
          <w:i/>
          <w:iCs/>
          <w:color w:val="000000"/>
          <w:sz w:val="27"/>
          <w:lang w:eastAsia="es-ES"/>
        </w:rPr>
        <w:t xml:space="preserve"> </w:t>
      </w:r>
      <w:proofErr w:type="spellStart"/>
      <w:r w:rsidRPr="00D77605">
        <w:rPr>
          <w:rFonts w:ascii="Times New Roman" w:eastAsia="Times New Roman" w:hAnsi="Times New Roman" w:cs="Times New Roman"/>
          <w:i/>
          <w:iCs/>
          <w:color w:val="000000"/>
          <w:sz w:val="27"/>
          <w:lang w:eastAsia="es-ES"/>
        </w:rPr>
        <w:t>politischen</w:t>
      </w:r>
      <w:proofErr w:type="spellEnd"/>
      <w:r w:rsidRPr="00D77605">
        <w:rPr>
          <w:rFonts w:ascii="Times New Roman" w:eastAsia="Times New Roman" w:hAnsi="Times New Roman" w:cs="Times New Roman"/>
          <w:i/>
          <w:iCs/>
          <w:color w:val="000000"/>
          <w:sz w:val="27"/>
          <w:lang w:eastAsia="es-ES"/>
        </w:rPr>
        <w:t xml:space="preserve"> </w:t>
      </w:r>
      <w:proofErr w:type="spellStart"/>
      <w:r w:rsidRPr="00D77605">
        <w:rPr>
          <w:rFonts w:ascii="Times New Roman" w:eastAsia="Times New Roman" w:hAnsi="Times New Roman" w:cs="Times New Roman"/>
          <w:i/>
          <w:iCs/>
          <w:color w:val="000000"/>
          <w:sz w:val="27"/>
          <w:lang w:eastAsia="es-ES"/>
        </w:rPr>
        <w:t>Oekonomie</w:t>
      </w:r>
      <w:proofErr w:type="spellEnd"/>
      <w:r w:rsidRPr="00D77605">
        <w:rPr>
          <w:rFonts w:ascii="Times New Roman" w:eastAsia="Times New Roman" w:hAnsi="Times New Roman" w:cs="Times New Roman"/>
          <w:i/>
          <w:iCs/>
          <w:color w:val="000000"/>
          <w:sz w:val="27"/>
          <w:lang w:eastAsia="es-ES"/>
        </w:rPr>
        <w:t xml:space="preserve">, von Karl Marx. </w:t>
      </w:r>
      <w:proofErr w:type="spellStart"/>
      <w:r w:rsidRPr="00D77605">
        <w:rPr>
          <w:rFonts w:ascii="Times New Roman" w:eastAsia="Times New Roman" w:hAnsi="Times New Roman" w:cs="Times New Roman"/>
          <w:i/>
          <w:iCs/>
          <w:color w:val="000000"/>
          <w:sz w:val="27"/>
          <w:lang w:val="en-US" w:eastAsia="es-ES"/>
        </w:rPr>
        <w:t>Erster</w:t>
      </w:r>
      <w:proofErr w:type="spellEnd"/>
      <w:r w:rsidRPr="00D77605">
        <w:rPr>
          <w:rFonts w:ascii="Times New Roman" w:eastAsia="Times New Roman" w:hAnsi="Times New Roman" w:cs="Times New Roman"/>
          <w:i/>
          <w:iCs/>
          <w:color w:val="000000"/>
          <w:sz w:val="27"/>
          <w:lang w:val="en-US" w:eastAsia="es-ES"/>
        </w:rPr>
        <w:t xml:space="preserve"> Band. </w:t>
      </w:r>
      <w:proofErr w:type="spellStart"/>
      <w:proofErr w:type="gramStart"/>
      <w:r w:rsidRPr="00D77605">
        <w:rPr>
          <w:rFonts w:ascii="Times New Roman" w:eastAsia="Times New Roman" w:hAnsi="Times New Roman" w:cs="Times New Roman"/>
          <w:i/>
          <w:iCs/>
          <w:color w:val="000000"/>
          <w:sz w:val="27"/>
          <w:lang w:val="en-US" w:eastAsia="es-ES"/>
        </w:rPr>
        <w:t>Der</w:t>
      </w:r>
      <w:proofErr w:type="spellEnd"/>
      <w:r w:rsidRPr="00D77605">
        <w:rPr>
          <w:rFonts w:ascii="Times New Roman" w:eastAsia="Times New Roman" w:hAnsi="Times New Roman" w:cs="Times New Roman"/>
          <w:i/>
          <w:iCs/>
          <w:color w:val="000000"/>
          <w:sz w:val="27"/>
          <w:lang w:val="en-US" w:eastAsia="es-ES"/>
        </w:rPr>
        <w:t xml:space="preserve"> </w:t>
      </w:r>
      <w:proofErr w:type="spellStart"/>
      <w:r w:rsidRPr="00D77605">
        <w:rPr>
          <w:rFonts w:ascii="Times New Roman" w:eastAsia="Times New Roman" w:hAnsi="Times New Roman" w:cs="Times New Roman"/>
          <w:i/>
          <w:iCs/>
          <w:color w:val="000000"/>
          <w:sz w:val="27"/>
          <w:lang w:val="en-US" w:eastAsia="es-ES"/>
        </w:rPr>
        <w:t>Produktionsprozess</w:t>
      </w:r>
      <w:proofErr w:type="spellEnd"/>
      <w:r w:rsidRPr="00D77605">
        <w:rPr>
          <w:rFonts w:ascii="Times New Roman" w:eastAsia="Times New Roman" w:hAnsi="Times New Roman" w:cs="Times New Roman"/>
          <w:i/>
          <w:iCs/>
          <w:color w:val="000000"/>
          <w:sz w:val="27"/>
          <w:lang w:val="en-US" w:eastAsia="es-ES"/>
        </w:rPr>
        <w:t xml:space="preserve"> des </w:t>
      </w:r>
      <w:proofErr w:type="spellStart"/>
      <w:r w:rsidRPr="00D77605">
        <w:rPr>
          <w:rFonts w:ascii="Times New Roman" w:eastAsia="Times New Roman" w:hAnsi="Times New Roman" w:cs="Times New Roman"/>
          <w:i/>
          <w:iCs/>
          <w:color w:val="000000"/>
          <w:sz w:val="27"/>
          <w:lang w:val="en-US" w:eastAsia="es-ES"/>
        </w:rPr>
        <w:t>Kapitals</w:t>
      </w:r>
      <w:proofErr w:type="spellEnd"/>
      <w:r w:rsidRPr="00D77605">
        <w:rPr>
          <w:rFonts w:ascii="Times New Roman" w:eastAsia="Times New Roman" w:hAnsi="Times New Roman" w:cs="Times New Roman"/>
          <w:i/>
          <w:iCs/>
          <w:color w:val="000000"/>
          <w:sz w:val="27"/>
          <w:lang w:val="en-US" w:eastAsia="es-ES"/>
        </w:rPr>
        <w:t>.</w:t>
      </w:r>
      <w:proofErr w:type="gramEnd"/>
      <w:r w:rsidRPr="00D77605">
        <w:rPr>
          <w:rFonts w:ascii="Times New Roman" w:eastAsia="Times New Roman" w:hAnsi="Times New Roman" w:cs="Times New Roman"/>
          <w:color w:val="000000"/>
          <w:sz w:val="27"/>
          <w:lang w:val="en-US" w:eastAsia="es-ES"/>
        </w:rPr>
        <w:t> </w:t>
      </w:r>
      <w:r w:rsidRPr="00D77605">
        <w:rPr>
          <w:rFonts w:ascii="Times New Roman" w:eastAsia="Times New Roman" w:hAnsi="Times New Roman" w:cs="Times New Roman"/>
          <w:color w:val="000000"/>
          <w:sz w:val="27"/>
          <w:szCs w:val="27"/>
          <w:lang w:val="en-US" w:eastAsia="es-ES"/>
        </w:rPr>
        <w:t xml:space="preserve">Hamburg, O. </w:t>
      </w:r>
      <w:proofErr w:type="spellStart"/>
      <w:r w:rsidRPr="00D77605">
        <w:rPr>
          <w:rFonts w:ascii="Times New Roman" w:eastAsia="Times New Roman" w:hAnsi="Times New Roman" w:cs="Times New Roman"/>
          <w:color w:val="000000"/>
          <w:sz w:val="27"/>
          <w:szCs w:val="27"/>
          <w:lang w:val="en-US" w:eastAsia="es-ES"/>
        </w:rPr>
        <w:t>Meissner</w:t>
      </w:r>
      <w:proofErr w:type="spellEnd"/>
      <w:r w:rsidRPr="00D77605">
        <w:rPr>
          <w:rFonts w:ascii="Times New Roman" w:eastAsia="Times New Roman" w:hAnsi="Times New Roman" w:cs="Times New Roman"/>
          <w:color w:val="000000"/>
          <w:sz w:val="27"/>
          <w:szCs w:val="27"/>
          <w:lang w:val="en-US" w:eastAsia="es-ES"/>
        </w:rPr>
        <w:t>, 1867.</w:t>
      </w:r>
    </w:p>
    <w:bookmarkStart w:id="8" w:name="fn2"/>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val="en-US" w:eastAsia="es-ES"/>
        </w:rPr>
        <w:instrText xml:space="preserve"> HYPERLINK "http://www.marxists.org/espanol/m-e/1860s/resena.htm" \l "fnB2" </w:instrText>
      </w:r>
      <w:r w:rsidRPr="00D77605">
        <w:rPr>
          <w:rFonts w:ascii="Times New Roman" w:eastAsia="Times New Roman" w:hAnsi="Times New Roman" w:cs="Times New Roman"/>
          <w:color w:val="000000"/>
          <w:sz w:val="27"/>
          <w:szCs w:val="27"/>
          <w:lang w:eastAsia="es-ES"/>
        </w:rPr>
        <w:fldChar w:fldCharType="separate"/>
      </w:r>
      <w:proofErr w:type="gramStart"/>
      <w:r w:rsidRPr="00D77605">
        <w:rPr>
          <w:rFonts w:ascii="Times New Roman" w:eastAsia="Times New Roman" w:hAnsi="Times New Roman" w:cs="Times New Roman"/>
          <w:color w:val="333399"/>
          <w:sz w:val="27"/>
          <w:u w:val="single"/>
          <w:lang w:val="en-US" w:eastAsia="es-ES"/>
        </w:rPr>
        <w:t>[3]</w:t>
      </w:r>
      <w:r w:rsidRPr="00D77605">
        <w:rPr>
          <w:rFonts w:ascii="Times New Roman" w:eastAsia="Times New Roman" w:hAnsi="Times New Roman" w:cs="Times New Roman"/>
          <w:color w:val="000000"/>
          <w:sz w:val="27"/>
          <w:szCs w:val="27"/>
          <w:lang w:eastAsia="es-ES"/>
        </w:rPr>
        <w:fldChar w:fldCharType="end"/>
      </w:r>
      <w:bookmarkEnd w:id="8"/>
      <w:r w:rsidRPr="00D77605">
        <w:rPr>
          <w:rFonts w:ascii="Times New Roman" w:eastAsia="Times New Roman" w:hAnsi="Times New Roman" w:cs="Times New Roman"/>
          <w:color w:val="000000"/>
          <w:sz w:val="27"/>
          <w:lang w:val="en-US" w:eastAsia="es-ES"/>
        </w:rPr>
        <w:t> </w:t>
      </w:r>
      <w:proofErr w:type="spellStart"/>
      <w:r w:rsidRPr="00D77605">
        <w:rPr>
          <w:rFonts w:ascii="Times New Roman" w:eastAsia="Times New Roman" w:hAnsi="Times New Roman" w:cs="Times New Roman"/>
          <w:color w:val="000000"/>
          <w:sz w:val="27"/>
          <w:szCs w:val="27"/>
          <w:lang w:val="en-US" w:eastAsia="es-ES"/>
        </w:rPr>
        <w:t>Véase</w:t>
      </w:r>
      <w:proofErr w:type="spellEnd"/>
      <w:r w:rsidRPr="00D77605">
        <w:rPr>
          <w:rFonts w:ascii="Times New Roman" w:eastAsia="Times New Roman" w:hAnsi="Times New Roman" w:cs="Times New Roman"/>
          <w:color w:val="000000"/>
          <w:sz w:val="27"/>
          <w:szCs w:val="27"/>
          <w:lang w:val="en-US" w:eastAsia="es-ES"/>
        </w:rPr>
        <w:t xml:space="preserve"> C. Marx y F. Engels.</w:t>
      </w:r>
      <w:proofErr w:type="gramEnd"/>
      <w:r w:rsidRPr="00D77605">
        <w:rPr>
          <w:rFonts w:ascii="Times New Roman" w:eastAsia="Times New Roman" w:hAnsi="Times New Roman" w:cs="Times New Roman"/>
          <w:color w:val="000000"/>
          <w:sz w:val="27"/>
          <w:szCs w:val="27"/>
          <w:lang w:val="en-US" w:eastAsia="es-ES"/>
        </w:rPr>
        <w:t xml:space="preserve"> </w:t>
      </w:r>
      <w:r w:rsidRPr="00D77605">
        <w:rPr>
          <w:rFonts w:ascii="Times New Roman" w:eastAsia="Times New Roman" w:hAnsi="Times New Roman" w:cs="Times New Roman"/>
          <w:color w:val="000000"/>
          <w:sz w:val="27"/>
          <w:szCs w:val="27"/>
          <w:lang w:eastAsia="es-ES"/>
        </w:rPr>
        <w:t>"Obras", 2 ed. en ruso, t. 23, pág. 246. (N. de la Edit.)</w:t>
      </w:r>
    </w:p>
    <w:bookmarkStart w:id="9" w:name="fn3"/>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"fnB3"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[4]</w:t>
      </w:r>
      <w:r w:rsidRPr="00D77605">
        <w:rPr>
          <w:rFonts w:ascii="Times New Roman" w:eastAsia="Times New Roman" w:hAnsi="Times New Roman" w:cs="Times New Roman"/>
          <w:color w:val="000000"/>
          <w:sz w:val="27"/>
          <w:szCs w:val="27"/>
          <w:lang w:eastAsia="es-ES"/>
        </w:rPr>
        <w:fldChar w:fldCharType="end"/>
      </w:r>
      <w:bookmarkEnd w:id="9"/>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Véase C. Marx y F.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 "Obras", 2 ed. en ruso, t. 23, págs. 627-628. (N. de la Edit.)</w:t>
      </w:r>
    </w:p>
    <w:bookmarkStart w:id="10" w:name="fn4"/>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"fnB4"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[5]</w:t>
      </w:r>
      <w:r w:rsidRPr="00D77605">
        <w:rPr>
          <w:rFonts w:ascii="Times New Roman" w:eastAsia="Times New Roman" w:hAnsi="Times New Roman" w:cs="Times New Roman"/>
          <w:color w:val="000000"/>
          <w:sz w:val="27"/>
          <w:szCs w:val="27"/>
          <w:lang w:eastAsia="es-ES"/>
        </w:rPr>
        <w:fldChar w:fldCharType="end"/>
      </w:r>
      <w:bookmarkEnd w:id="10"/>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En la traducción autorizada del I tomo de "El Capital" al francés Marx puntualiza esta tesis. (N. de la Edit.)</w:t>
      </w:r>
    </w:p>
    <w:bookmarkStart w:id="11" w:name="fn5"/>
    <w:p w:rsidR="00D77605" w:rsidRPr="00D77605" w:rsidRDefault="00D77605" w:rsidP="00D77605">
      <w:pPr>
        <w:spacing w:before="100" w:beforeAutospacing="1" w:after="100" w:afterAutospacing="1" w:line="437" w:lineRule="atLeast"/>
        <w:ind w:left="1366" w:right="1366" w:firstLine="240"/>
        <w:jc w:val="both"/>
        <w:rPr>
          <w:rFonts w:ascii="Times New Roman" w:eastAsia="Times New Roman" w:hAnsi="Times New Roman" w:cs="Times New Roman"/>
          <w:color w:val="000000"/>
          <w:sz w:val="27"/>
          <w:szCs w:val="27"/>
          <w:lang w:eastAsia="es-ES"/>
        </w:rPr>
      </w:pPr>
      <w:r w:rsidRPr="00D77605">
        <w:rPr>
          <w:rFonts w:ascii="Times New Roman" w:eastAsia="Times New Roman" w:hAnsi="Times New Roman" w:cs="Times New Roman"/>
          <w:color w:val="000000"/>
          <w:sz w:val="27"/>
          <w:szCs w:val="27"/>
          <w:lang w:eastAsia="es-ES"/>
        </w:rPr>
        <w:fldChar w:fldCharType="begin"/>
      </w:r>
      <w:r w:rsidRPr="00D77605">
        <w:rPr>
          <w:rFonts w:ascii="Times New Roman" w:eastAsia="Times New Roman" w:hAnsi="Times New Roman" w:cs="Times New Roman"/>
          <w:color w:val="000000"/>
          <w:sz w:val="27"/>
          <w:szCs w:val="27"/>
          <w:lang w:eastAsia="es-ES"/>
        </w:rPr>
        <w:instrText xml:space="preserve"> HYPERLINK "http://www.marxists.org/espanol/m-e/1860s/resena.htm" \l "fnB5" </w:instrText>
      </w:r>
      <w:r w:rsidRPr="00D77605">
        <w:rPr>
          <w:rFonts w:ascii="Times New Roman" w:eastAsia="Times New Roman" w:hAnsi="Times New Roman" w:cs="Times New Roman"/>
          <w:color w:val="000000"/>
          <w:sz w:val="27"/>
          <w:szCs w:val="27"/>
          <w:lang w:eastAsia="es-ES"/>
        </w:rPr>
        <w:fldChar w:fldCharType="separate"/>
      </w:r>
      <w:r w:rsidRPr="00D77605">
        <w:rPr>
          <w:rFonts w:ascii="Times New Roman" w:eastAsia="Times New Roman" w:hAnsi="Times New Roman" w:cs="Times New Roman"/>
          <w:color w:val="333399"/>
          <w:sz w:val="27"/>
          <w:u w:val="single"/>
          <w:lang w:eastAsia="es-ES"/>
        </w:rPr>
        <w:t>[6]</w:t>
      </w:r>
      <w:r w:rsidRPr="00D77605">
        <w:rPr>
          <w:rFonts w:ascii="Times New Roman" w:eastAsia="Times New Roman" w:hAnsi="Times New Roman" w:cs="Times New Roman"/>
          <w:color w:val="000000"/>
          <w:sz w:val="27"/>
          <w:szCs w:val="27"/>
          <w:lang w:eastAsia="es-ES"/>
        </w:rPr>
        <w:fldChar w:fldCharType="end"/>
      </w:r>
      <w:bookmarkEnd w:id="11"/>
      <w:r w:rsidRPr="00D77605">
        <w:rPr>
          <w:rFonts w:ascii="Times New Roman" w:eastAsia="Times New Roman" w:hAnsi="Times New Roman" w:cs="Times New Roman"/>
          <w:color w:val="000000"/>
          <w:sz w:val="27"/>
          <w:lang w:eastAsia="es-ES"/>
        </w:rPr>
        <w:t> </w:t>
      </w:r>
      <w:r w:rsidRPr="00D77605">
        <w:rPr>
          <w:rFonts w:ascii="Times New Roman" w:eastAsia="Times New Roman" w:hAnsi="Times New Roman" w:cs="Times New Roman"/>
          <w:color w:val="000000"/>
          <w:sz w:val="27"/>
          <w:szCs w:val="27"/>
          <w:lang w:eastAsia="es-ES"/>
        </w:rPr>
        <w:t xml:space="preserve">Véase C. Marx y F. </w:t>
      </w:r>
      <w:proofErr w:type="spellStart"/>
      <w:r w:rsidRPr="00D77605">
        <w:rPr>
          <w:rFonts w:ascii="Times New Roman" w:eastAsia="Times New Roman" w:hAnsi="Times New Roman" w:cs="Times New Roman"/>
          <w:color w:val="000000"/>
          <w:sz w:val="27"/>
          <w:szCs w:val="27"/>
          <w:lang w:eastAsia="es-ES"/>
        </w:rPr>
        <w:t>Engels</w:t>
      </w:r>
      <w:proofErr w:type="spellEnd"/>
      <w:r w:rsidRPr="00D77605">
        <w:rPr>
          <w:rFonts w:ascii="Times New Roman" w:eastAsia="Times New Roman" w:hAnsi="Times New Roman" w:cs="Times New Roman"/>
          <w:color w:val="000000"/>
          <w:sz w:val="27"/>
          <w:szCs w:val="27"/>
          <w:lang w:eastAsia="es-ES"/>
        </w:rPr>
        <w:t>. "Obras", 2 ed. en ruso, t. 23, pág. 659. (N. de la Edit.)</w:t>
      </w:r>
    </w:p>
    <w:p w:rsidR="00FE2091" w:rsidRDefault="00FE2091"/>
    <w:sectPr w:rsidR="00FE2091" w:rsidSect="00FE20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D77605"/>
    <w:rsid w:val="00BE547A"/>
    <w:rsid w:val="00D77605"/>
    <w:rsid w:val="00FE20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91"/>
  </w:style>
  <w:style w:type="paragraph" w:styleId="Ttulo1">
    <w:name w:val="heading 1"/>
    <w:basedOn w:val="Normal"/>
    <w:link w:val="Ttulo1Car"/>
    <w:uiPriority w:val="9"/>
    <w:qFormat/>
    <w:rsid w:val="00D77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776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D776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760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7760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7760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D776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77605"/>
  </w:style>
  <w:style w:type="character" w:styleId="nfasis">
    <w:name w:val="Emphasis"/>
    <w:basedOn w:val="Fuentedeprrafopredeter"/>
    <w:uiPriority w:val="20"/>
    <w:qFormat/>
    <w:rsid w:val="00D77605"/>
    <w:rPr>
      <w:i/>
      <w:iCs/>
    </w:rPr>
  </w:style>
  <w:style w:type="character" w:styleId="Hipervnculo">
    <w:name w:val="Hyperlink"/>
    <w:basedOn w:val="Fuentedeprrafopredeter"/>
    <w:uiPriority w:val="99"/>
    <w:semiHidden/>
    <w:unhideWhenUsed/>
    <w:rsid w:val="00D77605"/>
    <w:rPr>
      <w:color w:val="0000FF"/>
      <w:u w:val="single"/>
    </w:rPr>
  </w:style>
  <w:style w:type="character" w:styleId="Refdenotaalfinal">
    <w:name w:val="endnote reference"/>
    <w:basedOn w:val="Fuentedeprrafopredeter"/>
    <w:uiPriority w:val="99"/>
    <w:semiHidden/>
    <w:unhideWhenUsed/>
    <w:rsid w:val="00D77605"/>
  </w:style>
  <w:style w:type="paragraph" w:customStyle="1" w:styleId="information">
    <w:name w:val="information"/>
    <w:basedOn w:val="Normal"/>
    <w:rsid w:val="00D776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77605"/>
    <w:rPr>
      <w:b/>
      <w:bCs/>
    </w:rPr>
  </w:style>
</w:styles>
</file>

<file path=word/webSettings.xml><?xml version="1.0" encoding="utf-8"?>
<w:webSettings xmlns:r="http://schemas.openxmlformats.org/officeDocument/2006/relationships" xmlns:w="http://schemas.openxmlformats.org/wordprocessingml/2006/main">
  <w:divs>
    <w:div w:id="36341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3240</Words>
  <Characters>17820</Characters>
  <Application>Microsoft Office Word</Application>
  <DocSecurity>0</DocSecurity>
  <Lines>148</Lines>
  <Paragraphs>42</Paragraphs>
  <ScaleCrop>false</ScaleCrop>
  <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dc:creator>
  <cp:lastModifiedBy>Torre</cp:lastModifiedBy>
  <cp:revision>1</cp:revision>
  <dcterms:created xsi:type="dcterms:W3CDTF">2014-03-05T11:19:00Z</dcterms:created>
  <dcterms:modified xsi:type="dcterms:W3CDTF">2014-03-05T11:21:00Z</dcterms:modified>
</cp:coreProperties>
</file>